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A4" w:rsidRPr="00135740" w:rsidRDefault="00983AA4" w:rsidP="00983AA4">
      <w:pPr>
        <w:jc w:val="center"/>
        <w:rPr>
          <w:b/>
          <w:sz w:val="28"/>
          <w:szCs w:val="28"/>
        </w:rPr>
      </w:pPr>
      <w:r w:rsidRPr="00135740">
        <w:rPr>
          <w:b/>
          <w:sz w:val="28"/>
          <w:szCs w:val="28"/>
        </w:rPr>
        <w:t xml:space="preserve">СОВЕТ ДЕПУТАТОВ </w:t>
      </w:r>
    </w:p>
    <w:p w:rsidR="00983AA4" w:rsidRPr="00135740" w:rsidRDefault="00983AA4" w:rsidP="00983AA4">
      <w:pPr>
        <w:jc w:val="center"/>
        <w:rPr>
          <w:b/>
          <w:sz w:val="28"/>
          <w:szCs w:val="28"/>
        </w:rPr>
      </w:pPr>
      <w:r w:rsidRPr="00135740">
        <w:rPr>
          <w:b/>
          <w:sz w:val="28"/>
          <w:szCs w:val="28"/>
        </w:rPr>
        <w:t>ОСИНОВСКОГО СЕЛЬСОВЕТА</w:t>
      </w:r>
    </w:p>
    <w:p w:rsidR="00983AA4" w:rsidRPr="00135740" w:rsidRDefault="00983AA4" w:rsidP="00983AA4">
      <w:pPr>
        <w:jc w:val="center"/>
        <w:rPr>
          <w:b/>
          <w:sz w:val="28"/>
          <w:szCs w:val="28"/>
        </w:rPr>
      </w:pPr>
      <w:r w:rsidRPr="00135740">
        <w:rPr>
          <w:b/>
          <w:sz w:val="28"/>
          <w:szCs w:val="28"/>
        </w:rPr>
        <w:t xml:space="preserve"> ЧУЛЫМСКОГО РАЙОНА  НОВОСИБИРСКОЙ ОБЛАСТИ</w:t>
      </w:r>
    </w:p>
    <w:p w:rsidR="00983AA4" w:rsidRPr="00135740" w:rsidRDefault="00983AA4" w:rsidP="00983AA4">
      <w:pPr>
        <w:jc w:val="center"/>
        <w:rPr>
          <w:b/>
          <w:sz w:val="28"/>
          <w:szCs w:val="28"/>
        </w:rPr>
      </w:pPr>
      <w:r w:rsidRPr="00135740">
        <w:rPr>
          <w:b/>
          <w:sz w:val="28"/>
          <w:szCs w:val="28"/>
        </w:rPr>
        <w:t>(пятого созыва)</w:t>
      </w:r>
    </w:p>
    <w:p w:rsidR="00983AA4" w:rsidRPr="00135740" w:rsidRDefault="00983AA4" w:rsidP="00983AA4">
      <w:pPr>
        <w:rPr>
          <w:b/>
          <w:sz w:val="28"/>
          <w:szCs w:val="28"/>
        </w:rPr>
      </w:pPr>
      <w:r w:rsidRPr="00135740">
        <w:rPr>
          <w:b/>
          <w:sz w:val="28"/>
          <w:szCs w:val="28"/>
        </w:rPr>
        <w:t xml:space="preserve">                                                  </w:t>
      </w:r>
    </w:p>
    <w:p w:rsidR="00983AA4" w:rsidRPr="00135740" w:rsidRDefault="00983AA4" w:rsidP="00983AA4">
      <w:pPr>
        <w:rPr>
          <w:b/>
          <w:sz w:val="28"/>
          <w:szCs w:val="28"/>
        </w:rPr>
      </w:pPr>
    </w:p>
    <w:p w:rsidR="00983AA4" w:rsidRPr="00135740" w:rsidRDefault="00983AA4" w:rsidP="00983AA4">
      <w:pPr>
        <w:jc w:val="center"/>
        <w:rPr>
          <w:b/>
          <w:sz w:val="28"/>
          <w:szCs w:val="28"/>
        </w:rPr>
      </w:pPr>
    </w:p>
    <w:p w:rsidR="00983AA4" w:rsidRPr="00135740" w:rsidRDefault="00983AA4" w:rsidP="00983AA4">
      <w:pPr>
        <w:jc w:val="center"/>
        <w:rPr>
          <w:b/>
          <w:sz w:val="28"/>
          <w:szCs w:val="28"/>
        </w:rPr>
      </w:pPr>
      <w:r w:rsidRPr="00135740">
        <w:rPr>
          <w:b/>
          <w:sz w:val="28"/>
          <w:szCs w:val="28"/>
        </w:rPr>
        <w:t xml:space="preserve">РЕШЕНИЕ  </w:t>
      </w:r>
    </w:p>
    <w:p w:rsidR="00983AA4" w:rsidRPr="00135740" w:rsidRDefault="00983AA4" w:rsidP="00983AA4">
      <w:pPr>
        <w:jc w:val="center"/>
        <w:rPr>
          <w:b/>
          <w:sz w:val="28"/>
          <w:szCs w:val="28"/>
        </w:rPr>
      </w:pPr>
    </w:p>
    <w:p w:rsidR="00983AA4" w:rsidRPr="00135740" w:rsidRDefault="00983AA4" w:rsidP="00983AA4">
      <w:pPr>
        <w:jc w:val="center"/>
        <w:rPr>
          <w:b/>
          <w:sz w:val="28"/>
          <w:szCs w:val="28"/>
        </w:rPr>
      </w:pPr>
      <w:r w:rsidRPr="00135740">
        <w:rPr>
          <w:b/>
          <w:sz w:val="28"/>
          <w:szCs w:val="28"/>
        </w:rPr>
        <w:t>Семнадцатой сессии</w:t>
      </w:r>
    </w:p>
    <w:p w:rsidR="00983AA4" w:rsidRPr="00135740" w:rsidRDefault="00983AA4" w:rsidP="00983AA4">
      <w:pPr>
        <w:rPr>
          <w:b/>
          <w:sz w:val="28"/>
          <w:szCs w:val="28"/>
        </w:rPr>
      </w:pPr>
      <w:r w:rsidRPr="00135740">
        <w:rPr>
          <w:b/>
          <w:sz w:val="28"/>
          <w:szCs w:val="28"/>
        </w:rPr>
        <w:t xml:space="preserve">                                                            </w:t>
      </w:r>
    </w:p>
    <w:p w:rsidR="00983AA4" w:rsidRPr="00135740" w:rsidRDefault="00983AA4" w:rsidP="00983AA4">
      <w:pPr>
        <w:jc w:val="center"/>
        <w:rPr>
          <w:b/>
          <w:sz w:val="28"/>
          <w:szCs w:val="28"/>
        </w:rPr>
      </w:pPr>
      <w:r w:rsidRPr="00135740">
        <w:rPr>
          <w:b/>
          <w:sz w:val="28"/>
          <w:szCs w:val="28"/>
        </w:rPr>
        <w:t>От   23.1</w:t>
      </w:r>
      <w:r w:rsidR="00F92CD8">
        <w:rPr>
          <w:b/>
          <w:sz w:val="28"/>
          <w:szCs w:val="28"/>
        </w:rPr>
        <w:t>2</w:t>
      </w:r>
      <w:r w:rsidRPr="00135740">
        <w:rPr>
          <w:b/>
          <w:sz w:val="28"/>
          <w:szCs w:val="28"/>
        </w:rPr>
        <w:t>.2016г.   №  5</w:t>
      </w:r>
      <w:r w:rsidR="00E922D2">
        <w:rPr>
          <w:b/>
          <w:sz w:val="28"/>
          <w:szCs w:val="28"/>
        </w:rPr>
        <w:t>9</w:t>
      </w:r>
    </w:p>
    <w:p w:rsidR="00983AA4" w:rsidRPr="00135740" w:rsidRDefault="00983AA4" w:rsidP="00983AA4">
      <w:pPr>
        <w:jc w:val="center"/>
        <w:rPr>
          <w:b/>
          <w:sz w:val="28"/>
          <w:szCs w:val="28"/>
        </w:rPr>
      </w:pPr>
      <w:r w:rsidRPr="00135740">
        <w:rPr>
          <w:b/>
          <w:sz w:val="28"/>
          <w:szCs w:val="28"/>
        </w:rPr>
        <w:t xml:space="preserve"> </w:t>
      </w:r>
    </w:p>
    <w:p w:rsidR="00983AA4" w:rsidRPr="00135740" w:rsidRDefault="00983AA4" w:rsidP="00983AA4">
      <w:pPr>
        <w:jc w:val="center"/>
        <w:rPr>
          <w:b/>
          <w:sz w:val="28"/>
          <w:szCs w:val="28"/>
        </w:rPr>
      </w:pPr>
    </w:p>
    <w:p w:rsidR="00983AA4" w:rsidRPr="00135740" w:rsidRDefault="00983AA4" w:rsidP="00983AA4">
      <w:pPr>
        <w:jc w:val="center"/>
        <w:rPr>
          <w:b/>
          <w:sz w:val="28"/>
          <w:szCs w:val="28"/>
        </w:rPr>
      </w:pPr>
      <w:r w:rsidRPr="00135740">
        <w:rPr>
          <w:b/>
          <w:sz w:val="28"/>
          <w:szCs w:val="28"/>
        </w:rPr>
        <w:t>Об утверждении   плана социально-экономического развития  Осиновского сельсовета Чулымского района Новосибирской области  на 2017год и плановый период 2018 и 2019годов</w:t>
      </w:r>
    </w:p>
    <w:p w:rsidR="00983AA4" w:rsidRPr="00135740" w:rsidRDefault="00983AA4" w:rsidP="00983AA4">
      <w:pPr>
        <w:jc w:val="center"/>
        <w:rPr>
          <w:b/>
          <w:sz w:val="28"/>
          <w:szCs w:val="28"/>
        </w:rPr>
      </w:pPr>
    </w:p>
    <w:p w:rsidR="00983AA4" w:rsidRPr="00135740" w:rsidRDefault="00983AA4" w:rsidP="00983AA4">
      <w:pPr>
        <w:rPr>
          <w:sz w:val="28"/>
          <w:szCs w:val="28"/>
        </w:rPr>
      </w:pPr>
      <w:r w:rsidRPr="00135740">
        <w:rPr>
          <w:sz w:val="28"/>
          <w:szCs w:val="28"/>
        </w:rPr>
        <w:t>Заслушав и обсудив данный вопрос Совет депутатов Осиновского сельсовета</w:t>
      </w:r>
    </w:p>
    <w:p w:rsidR="00983AA4" w:rsidRPr="00135740" w:rsidRDefault="00983AA4" w:rsidP="00983AA4">
      <w:pPr>
        <w:rPr>
          <w:b/>
          <w:sz w:val="28"/>
          <w:szCs w:val="28"/>
        </w:rPr>
      </w:pPr>
    </w:p>
    <w:p w:rsidR="00983AA4" w:rsidRPr="00135740" w:rsidRDefault="00983AA4" w:rsidP="00983AA4">
      <w:pPr>
        <w:rPr>
          <w:b/>
          <w:sz w:val="28"/>
          <w:szCs w:val="28"/>
        </w:rPr>
      </w:pPr>
      <w:r w:rsidRPr="00135740">
        <w:rPr>
          <w:b/>
          <w:sz w:val="28"/>
          <w:szCs w:val="28"/>
        </w:rPr>
        <w:t xml:space="preserve">РЕШИЛ: </w:t>
      </w:r>
    </w:p>
    <w:p w:rsidR="00983AA4" w:rsidRPr="00135740" w:rsidRDefault="00983AA4" w:rsidP="00983AA4">
      <w:pPr>
        <w:numPr>
          <w:ilvl w:val="0"/>
          <w:numId w:val="33"/>
        </w:numPr>
        <w:rPr>
          <w:sz w:val="28"/>
          <w:szCs w:val="28"/>
        </w:rPr>
      </w:pPr>
      <w:r w:rsidRPr="00135740">
        <w:rPr>
          <w:sz w:val="28"/>
          <w:szCs w:val="28"/>
        </w:rPr>
        <w:t>Утвердить  план социально-экономического развития  Осиновского сельсовета Чулымского района Новосибирской области  на 2017год и плановый период 2018 и 2019 годов</w:t>
      </w:r>
    </w:p>
    <w:p w:rsidR="00983AA4" w:rsidRPr="00135740" w:rsidRDefault="00983AA4" w:rsidP="00983AA4">
      <w:pPr>
        <w:numPr>
          <w:ilvl w:val="0"/>
          <w:numId w:val="33"/>
        </w:numPr>
        <w:jc w:val="both"/>
        <w:rPr>
          <w:sz w:val="28"/>
          <w:szCs w:val="28"/>
        </w:rPr>
      </w:pPr>
      <w:r w:rsidRPr="00135740">
        <w:rPr>
          <w:sz w:val="28"/>
          <w:szCs w:val="28"/>
        </w:rPr>
        <w:t>Решение подлежит официальному опубликованию в печатном издании «Осиновский вестник»</w:t>
      </w:r>
    </w:p>
    <w:p w:rsidR="00983AA4" w:rsidRPr="00135740" w:rsidRDefault="00983AA4" w:rsidP="00983AA4">
      <w:pPr>
        <w:numPr>
          <w:ilvl w:val="0"/>
          <w:numId w:val="33"/>
        </w:numPr>
        <w:rPr>
          <w:sz w:val="28"/>
          <w:szCs w:val="28"/>
        </w:rPr>
      </w:pPr>
      <w:r w:rsidRPr="00135740">
        <w:rPr>
          <w:sz w:val="28"/>
          <w:szCs w:val="28"/>
        </w:rPr>
        <w:t>Контроль за исполнением данного решения оставляю за собой.</w:t>
      </w:r>
    </w:p>
    <w:p w:rsidR="00983AA4" w:rsidRPr="00135740" w:rsidRDefault="00983AA4" w:rsidP="00983AA4">
      <w:pPr>
        <w:rPr>
          <w:sz w:val="28"/>
          <w:szCs w:val="28"/>
        </w:rPr>
      </w:pPr>
    </w:p>
    <w:p w:rsidR="00983AA4" w:rsidRPr="00135740" w:rsidRDefault="00983AA4" w:rsidP="00983AA4">
      <w:pPr>
        <w:rPr>
          <w:sz w:val="28"/>
          <w:szCs w:val="28"/>
        </w:rPr>
      </w:pPr>
    </w:p>
    <w:p w:rsidR="00983AA4" w:rsidRPr="00135740" w:rsidRDefault="00983AA4" w:rsidP="00983AA4">
      <w:pPr>
        <w:rPr>
          <w:sz w:val="28"/>
          <w:szCs w:val="28"/>
        </w:rPr>
      </w:pPr>
    </w:p>
    <w:p w:rsidR="00983AA4" w:rsidRPr="00135740" w:rsidRDefault="00983AA4" w:rsidP="00983AA4">
      <w:pPr>
        <w:rPr>
          <w:sz w:val="28"/>
          <w:szCs w:val="28"/>
        </w:rPr>
      </w:pPr>
    </w:p>
    <w:p w:rsidR="00983AA4" w:rsidRPr="00135740" w:rsidRDefault="00983AA4" w:rsidP="00983AA4">
      <w:pPr>
        <w:rPr>
          <w:sz w:val="28"/>
          <w:szCs w:val="28"/>
        </w:rPr>
      </w:pPr>
      <w:r w:rsidRPr="00135740">
        <w:rPr>
          <w:sz w:val="28"/>
          <w:szCs w:val="28"/>
        </w:rPr>
        <w:t>Глава Осиновского сельсовета                                                          Г.А.Никитенок</w:t>
      </w:r>
    </w:p>
    <w:p w:rsidR="00983AA4" w:rsidRPr="00135740" w:rsidRDefault="00983AA4" w:rsidP="00983AA4">
      <w:pPr>
        <w:rPr>
          <w:sz w:val="28"/>
          <w:szCs w:val="28"/>
        </w:rPr>
      </w:pPr>
    </w:p>
    <w:p w:rsidR="00983AA4" w:rsidRPr="00135740" w:rsidRDefault="00983AA4" w:rsidP="00983AA4">
      <w:pPr>
        <w:rPr>
          <w:sz w:val="28"/>
          <w:szCs w:val="28"/>
        </w:rPr>
      </w:pPr>
    </w:p>
    <w:p w:rsidR="00983AA4" w:rsidRPr="00135740" w:rsidRDefault="00983AA4" w:rsidP="00983AA4">
      <w:pPr>
        <w:rPr>
          <w:sz w:val="28"/>
          <w:szCs w:val="28"/>
        </w:rPr>
      </w:pPr>
    </w:p>
    <w:p w:rsidR="00983AA4" w:rsidRPr="00135740" w:rsidRDefault="00983AA4" w:rsidP="00983AA4">
      <w:pPr>
        <w:rPr>
          <w:sz w:val="28"/>
          <w:szCs w:val="28"/>
        </w:rPr>
      </w:pPr>
    </w:p>
    <w:p w:rsidR="00983AA4" w:rsidRPr="00135740" w:rsidRDefault="00983AA4" w:rsidP="00983AA4">
      <w:pPr>
        <w:rPr>
          <w:sz w:val="28"/>
          <w:szCs w:val="28"/>
        </w:rPr>
      </w:pPr>
    </w:p>
    <w:p w:rsidR="00983AA4" w:rsidRPr="00135740" w:rsidRDefault="00983AA4" w:rsidP="00983AA4">
      <w:pPr>
        <w:rPr>
          <w:sz w:val="28"/>
          <w:szCs w:val="28"/>
        </w:rPr>
      </w:pPr>
    </w:p>
    <w:p w:rsidR="00983AA4" w:rsidRPr="00135740" w:rsidRDefault="00983AA4" w:rsidP="00983AA4">
      <w:pPr>
        <w:rPr>
          <w:sz w:val="28"/>
          <w:szCs w:val="28"/>
        </w:rPr>
      </w:pPr>
    </w:p>
    <w:p w:rsidR="00983AA4" w:rsidRPr="00135740" w:rsidRDefault="00983AA4" w:rsidP="00983AA4">
      <w:pPr>
        <w:rPr>
          <w:sz w:val="28"/>
          <w:szCs w:val="28"/>
        </w:rPr>
      </w:pPr>
    </w:p>
    <w:p w:rsidR="00983AA4" w:rsidRPr="00135740" w:rsidRDefault="00983AA4" w:rsidP="00983AA4">
      <w:pPr>
        <w:rPr>
          <w:b/>
          <w:sz w:val="28"/>
          <w:szCs w:val="28"/>
        </w:rPr>
      </w:pPr>
    </w:p>
    <w:p w:rsidR="00983AA4" w:rsidRPr="00135740" w:rsidRDefault="00983AA4" w:rsidP="00983AA4">
      <w:pPr>
        <w:rPr>
          <w:b/>
          <w:sz w:val="28"/>
          <w:szCs w:val="28"/>
        </w:rPr>
      </w:pPr>
      <w:r w:rsidRPr="00135740">
        <w:rPr>
          <w:b/>
          <w:sz w:val="28"/>
          <w:szCs w:val="28"/>
        </w:rPr>
        <w:t xml:space="preserve"> </w:t>
      </w:r>
    </w:p>
    <w:p w:rsidR="00983AA4" w:rsidRPr="00135740" w:rsidRDefault="00983AA4" w:rsidP="00983AA4">
      <w:pPr>
        <w:rPr>
          <w:sz w:val="28"/>
          <w:szCs w:val="28"/>
        </w:rPr>
      </w:pPr>
    </w:p>
    <w:p w:rsidR="00983AA4" w:rsidRPr="00344BE0" w:rsidRDefault="00983AA4" w:rsidP="00983AA4">
      <w:pPr>
        <w:pStyle w:val="11"/>
        <w:rPr>
          <w:sz w:val="24"/>
          <w:szCs w:val="24"/>
        </w:rPr>
      </w:pPr>
    </w:p>
    <w:p w:rsidR="00983AA4" w:rsidRPr="00344BE0" w:rsidRDefault="00983AA4" w:rsidP="00983AA4">
      <w:pPr>
        <w:pStyle w:val="11"/>
        <w:rPr>
          <w:sz w:val="24"/>
          <w:szCs w:val="24"/>
        </w:rPr>
      </w:pPr>
    </w:p>
    <w:p w:rsidR="00983AA4" w:rsidRPr="00344BE0" w:rsidRDefault="00983AA4" w:rsidP="00983AA4">
      <w:pPr>
        <w:pStyle w:val="11"/>
        <w:rPr>
          <w:sz w:val="24"/>
          <w:szCs w:val="24"/>
        </w:rPr>
      </w:pPr>
    </w:p>
    <w:p w:rsidR="00983AA4" w:rsidRPr="00344BE0" w:rsidRDefault="00983AA4" w:rsidP="00983AA4">
      <w:pPr>
        <w:pStyle w:val="11"/>
        <w:rPr>
          <w:sz w:val="24"/>
          <w:szCs w:val="24"/>
        </w:rPr>
      </w:pPr>
    </w:p>
    <w:p w:rsidR="00983AA4" w:rsidRPr="00344BE0" w:rsidRDefault="00983AA4" w:rsidP="00983AA4">
      <w:pPr>
        <w:pStyle w:val="11"/>
        <w:rPr>
          <w:sz w:val="24"/>
          <w:szCs w:val="24"/>
        </w:rPr>
      </w:pPr>
    </w:p>
    <w:p w:rsidR="00983AA4" w:rsidRDefault="00983AA4" w:rsidP="00983AA4">
      <w:pPr>
        <w:spacing w:line="228" w:lineRule="auto"/>
        <w:jc w:val="center"/>
        <w:rPr>
          <w:b/>
          <w:bCs/>
        </w:rPr>
      </w:pPr>
    </w:p>
    <w:p w:rsidR="00983AA4" w:rsidRDefault="00983AA4" w:rsidP="00983AA4">
      <w:pPr>
        <w:spacing w:line="228" w:lineRule="auto"/>
        <w:jc w:val="center"/>
        <w:rPr>
          <w:b/>
          <w:bCs/>
        </w:rPr>
      </w:pPr>
    </w:p>
    <w:p w:rsidR="00983AA4" w:rsidRDefault="00983AA4" w:rsidP="00983AA4">
      <w:pPr>
        <w:spacing w:line="228" w:lineRule="auto"/>
        <w:jc w:val="center"/>
        <w:rPr>
          <w:b/>
          <w:bCs/>
        </w:rPr>
      </w:pPr>
    </w:p>
    <w:p w:rsidR="00983AA4" w:rsidRPr="00344BE0" w:rsidRDefault="00983AA4" w:rsidP="00983AA4">
      <w:pPr>
        <w:spacing w:line="228" w:lineRule="auto"/>
        <w:jc w:val="center"/>
        <w:rPr>
          <w:b/>
          <w:bCs/>
        </w:rPr>
      </w:pPr>
    </w:p>
    <w:p w:rsidR="00983AA4" w:rsidRPr="00344BE0" w:rsidRDefault="00983AA4" w:rsidP="00983AA4">
      <w:pPr>
        <w:spacing w:line="228" w:lineRule="auto"/>
        <w:jc w:val="center"/>
        <w:rPr>
          <w:b/>
          <w:bCs/>
        </w:rPr>
      </w:pPr>
    </w:p>
    <w:p w:rsidR="00983AA4" w:rsidRPr="00344BE0" w:rsidRDefault="00983AA4" w:rsidP="00983AA4">
      <w:pPr>
        <w:pStyle w:val="11"/>
        <w:spacing w:line="360" w:lineRule="auto"/>
        <w:rPr>
          <w:sz w:val="24"/>
          <w:szCs w:val="24"/>
        </w:rPr>
      </w:pPr>
      <w:r w:rsidRPr="00344BE0">
        <w:rPr>
          <w:sz w:val="24"/>
          <w:szCs w:val="24"/>
        </w:rPr>
        <w:t>ПЛАН</w:t>
      </w:r>
    </w:p>
    <w:p w:rsidR="00983AA4" w:rsidRPr="00344BE0" w:rsidRDefault="00983AA4" w:rsidP="00983AA4">
      <w:pPr>
        <w:pStyle w:val="11"/>
        <w:tabs>
          <w:tab w:val="center" w:pos="4787"/>
          <w:tab w:val="left" w:pos="8070"/>
        </w:tabs>
        <w:spacing w:line="360" w:lineRule="auto"/>
        <w:jc w:val="left"/>
        <w:rPr>
          <w:sz w:val="24"/>
          <w:szCs w:val="24"/>
        </w:rPr>
      </w:pPr>
      <w:r w:rsidRPr="00344BE0">
        <w:rPr>
          <w:sz w:val="24"/>
          <w:szCs w:val="24"/>
        </w:rPr>
        <w:tab/>
        <w:t>СОЦИАЛЬНО-ЭКОНОМИЧЕСКОГО РАЗВИТИЯ</w:t>
      </w:r>
      <w:r w:rsidRPr="00344BE0">
        <w:rPr>
          <w:sz w:val="24"/>
          <w:szCs w:val="24"/>
        </w:rPr>
        <w:tab/>
      </w:r>
    </w:p>
    <w:p w:rsidR="00983AA4" w:rsidRPr="00344BE0" w:rsidRDefault="00983AA4" w:rsidP="00983AA4">
      <w:pPr>
        <w:jc w:val="center"/>
        <w:rPr>
          <w:b/>
        </w:rPr>
      </w:pPr>
      <w:r w:rsidRPr="00344BE0">
        <w:rPr>
          <w:b/>
        </w:rPr>
        <w:t>ОСИНОВСКОГО СЕЛЬСОВЕТА</w:t>
      </w:r>
    </w:p>
    <w:p w:rsidR="00983AA4" w:rsidRPr="00344BE0" w:rsidRDefault="00983AA4" w:rsidP="00983AA4">
      <w:pPr>
        <w:jc w:val="center"/>
        <w:rPr>
          <w:b/>
        </w:rPr>
      </w:pPr>
    </w:p>
    <w:p w:rsidR="00983AA4" w:rsidRPr="00344BE0" w:rsidRDefault="00983AA4" w:rsidP="00983AA4">
      <w:pPr>
        <w:pStyle w:val="11"/>
        <w:spacing w:line="360" w:lineRule="auto"/>
        <w:rPr>
          <w:sz w:val="24"/>
          <w:szCs w:val="24"/>
        </w:rPr>
      </w:pPr>
      <w:r w:rsidRPr="00344BE0">
        <w:rPr>
          <w:sz w:val="24"/>
          <w:szCs w:val="24"/>
        </w:rPr>
        <w:t xml:space="preserve">ЧУЛЫМСКОГО  РАЙОНА </w:t>
      </w:r>
    </w:p>
    <w:p w:rsidR="00983AA4" w:rsidRPr="00344BE0" w:rsidRDefault="00983AA4" w:rsidP="00983AA4">
      <w:pPr>
        <w:pStyle w:val="11"/>
        <w:spacing w:line="360" w:lineRule="auto"/>
        <w:rPr>
          <w:sz w:val="24"/>
          <w:szCs w:val="24"/>
        </w:rPr>
      </w:pPr>
      <w:r w:rsidRPr="00344BE0">
        <w:rPr>
          <w:sz w:val="24"/>
          <w:szCs w:val="24"/>
        </w:rPr>
        <w:t>на 2017-2019 годы</w:t>
      </w:r>
    </w:p>
    <w:p w:rsidR="00983AA4" w:rsidRPr="00344BE0" w:rsidRDefault="00983AA4" w:rsidP="00983AA4">
      <w:pPr>
        <w:pStyle w:val="11"/>
        <w:rPr>
          <w:sz w:val="24"/>
          <w:szCs w:val="24"/>
        </w:rPr>
      </w:pPr>
    </w:p>
    <w:p w:rsidR="00983AA4" w:rsidRPr="00344BE0" w:rsidRDefault="00983AA4" w:rsidP="00983AA4">
      <w:pPr>
        <w:pStyle w:val="11"/>
        <w:rPr>
          <w:sz w:val="24"/>
          <w:szCs w:val="24"/>
        </w:rPr>
      </w:pPr>
    </w:p>
    <w:p w:rsidR="00983AA4" w:rsidRPr="00344BE0" w:rsidRDefault="00983AA4" w:rsidP="00983AA4">
      <w:pPr>
        <w:pStyle w:val="11"/>
        <w:rPr>
          <w:sz w:val="24"/>
          <w:szCs w:val="24"/>
        </w:rPr>
      </w:pPr>
    </w:p>
    <w:p w:rsidR="00983AA4" w:rsidRPr="00344BE0" w:rsidRDefault="00983AA4" w:rsidP="00983AA4">
      <w:pPr>
        <w:pStyle w:val="11"/>
        <w:rPr>
          <w:sz w:val="24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rPr>
          <w:rFonts w:ascii="Times New Roman" w:hAnsi="Times New Roman"/>
          <w:b w:val="0"/>
          <w:bCs/>
          <w:szCs w:val="24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</w:rPr>
      </w:pPr>
    </w:p>
    <w:p w:rsidR="00983AA4" w:rsidRPr="00344BE0" w:rsidRDefault="00983AA4" w:rsidP="00983AA4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bCs/>
          <w:szCs w:val="24"/>
        </w:rPr>
      </w:pPr>
      <w:r w:rsidRPr="00344BE0">
        <w:rPr>
          <w:rFonts w:ascii="Times New Roman" w:hAnsi="Times New Roman"/>
        </w:rPr>
        <w:t>п. Осиновский 2016 г</w:t>
      </w:r>
    </w:p>
    <w:p w:rsidR="00983AA4" w:rsidRPr="00344BE0" w:rsidRDefault="00983AA4" w:rsidP="00983AA4">
      <w:r w:rsidRPr="00344BE0">
        <w:rPr>
          <w:b/>
        </w:rPr>
        <w:t xml:space="preserve"> </w:t>
      </w:r>
    </w:p>
    <w:p w:rsidR="00983AA4" w:rsidRPr="00344BE0" w:rsidRDefault="00983AA4" w:rsidP="00983AA4">
      <w:pPr>
        <w:jc w:val="center"/>
        <w:rPr>
          <w:b/>
        </w:rPr>
      </w:pPr>
      <w:r w:rsidRPr="00344BE0">
        <w:rPr>
          <w:b/>
          <w:lang w:val="en-US"/>
        </w:rPr>
        <w:lastRenderedPageBreak/>
        <w:t>I</w:t>
      </w:r>
      <w:r w:rsidRPr="00344BE0">
        <w:rPr>
          <w:b/>
        </w:rPr>
        <w:t>. Стартовые условия и оценка исходной социально-экономической ситуации на территории Осиновского сельсовета.</w:t>
      </w:r>
    </w:p>
    <w:p w:rsidR="00983AA4" w:rsidRPr="00344BE0" w:rsidRDefault="00983AA4" w:rsidP="00983AA4">
      <w:pPr>
        <w:jc w:val="both"/>
        <w:rPr>
          <w:b/>
        </w:rPr>
      </w:pPr>
      <w:r w:rsidRPr="00344BE0">
        <w:rPr>
          <w:b/>
        </w:rPr>
        <w:tab/>
      </w:r>
    </w:p>
    <w:p w:rsidR="00983AA4" w:rsidRPr="00344BE0" w:rsidRDefault="00983AA4" w:rsidP="00983AA4">
      <w:pPr>
        <w:jc w:val="both"/>
      </w:pPr>
      <w:r w:rsidRPr="00344BE0">
        <w:rPr>
          <w:b/>
        </w:rPr>
        <w:tab/>
        <w:t xml:space="preserve"> </w:t>
      </w:r>
      <w:r w:rsidRPr="00344BE0">
        <w:t xml:space="preserve">            </w:t>
      </w:r>
    </w:p>
    <w:p w:rsidR="00983AA4" w:rsidRPr="00344BE0" w:rsidRDefault="00983AA4" w:rsidP="00983AA4">
      <w:pPr>
        <w:jc w:val="both"/>
        <w:rPr>
          <w:b/>
        </w:rPr>
      </w:pPr>
      <w:r w:rsidRPr="00344BE0">
        <w:tab/>
      </w:r>
      <w:r w:rsidRPr="00344BE0">
        <w:rPr>
          <w:b/>
        </w:rPr>
        <w:t>1.1</w:t>
      </w:r>
      <w:r w:rsidRPr="00344BE0">
        <w:t xml:space="preserve">. </w:t>
      </w:r>
      <w:r w:rsidRPr="00344BE0">
        <w:rPr>
          <w:b/>
        </w:rPr>
        <w:t>Общая характеристика экономико-географического положения поселения.</w:t>
      </w:r>
    </w:p>
    <w:p w:rsidR="00983AA4" w:rsidRPr="00344BE0" w:rsidRDefault="00983AA4" w:rsidP="00983AA4">
      <w:pPr>
        <w:jc w:val="both"/>
        <w:rPr>
          <w:b/>
          <w:bCs/>
        </w:rPr>
      </w:pPr>
      <w:r w:rsidRPr="00344BE0">
        <w:rPr>
          <w:sz w:val="22"/>
          <w:szCs w:val="22"/>
        </w:rPr>
        <w:tab/>
        <w:t xml:space="preserve">Территория поселения общей площадью </w:t>
      </w:r>
      <w:r w:rsidRPr="00344BE0">
        <w:rPr>
          <w:bCs/>
        </w:rPr>
        <w:t>33656</w:t>
      </w:r>
      <w:r w:rsidRPr="00344BE0">
        <w:rPr>
          <w:b/>
          <w:bCs/>
        </w:rPr>
        <w:t xml:space="preserve"> </w:t>
      </w:r>
      <w:r w:rsidRPr="00344BE0">
        <w:rPr>
          <w:sz w:val="22"/>
          <w:szCs w:val="22"/>
        </w:rPr>
        <w:t xml:space="preserve">кв. км  расположена  в юго-восточной части  Чулымского района  на расстоянии </w:t>
      </w:r>
      <w:smartTag w:uri="urn:schemas-microsoft-com:office:smarttags" w:element="metricconverter">
        <w:smartTagPr>
          <w:attr w:name="ProductID" w:val="210 км"/>
        </w:smartTagPr>
        <w:r w:rsidRPr="00344BE0">
          <w:rPr>
            <w:sz w:val="22"/>
            <w:szCs w:val="22"/>
          </w:rPr>
          <w:t>210 км</w:t>
        </w:r>
      </w:smartTag>
      <w:r w:rsidRPr="00344BE0">
        <w:rPr>
          <w:sz w:val="22"/>
          <w:szCs w:val="22"/>
        </w:rPr>
        <w:t xml:space="preserve"> от областного центра  г. Новосибирска, в </w:t>
      </w:r>
      <w:smartTag w:uri="urn:schemas-microsoft-com:office:smarttags" w:element="metricconverter">
        <w:smartTagPr>
          <w:attr w:name="ProductID" w:val="75 км"/>
        </w:smartTagPr>
        <w:r w:rsidRPr="00344BE0">
          <w:rPr>
            <w:sz w:val="22"/>
            <w:szCs w:val="22"/>
          </w:rPr>
          <w:t>75 км</w:t>
        </w:r>
      </w:smartTag>
      <w:r w:rsidRPr="00344BE0">
        <w:rPr>
          <w:sz w:val="22"/>
          <w:szCs w:val="22"/>
        </w:rPr>
        <w:t xml:space="preserve"> от районного центра и  </w:t>
      </w:r>
      <w:r w:rsidRPr="00344BE0">
        <w:t xml:space="preserve">от ближайшей железнодорожной станции г. Чулыма. Протяженность поселения с севера на юг составляет  </w:t>
      </w:r>
      <w:smartTag w:uri="urn:schemas-microsoft-com:office:smarttags" w:element="metricconverter">
        <w:smartTagPr>
          <w:attr w:name="ProductID" w:val="14 км"/>
        </w:smartTagPr>
        <w:r w:rsidRPr="00344BE0">
          <w:t>14 км</w:t>
        </w:r>
      </w:smartTag>
      <w:r w:rsidRPr="00344BE0">
        <w:t xml:space="preserve"> 700м. и с запада на восток- </w:t>
      </w:r>
      <w:smartTag w:uri="urn:schemas-microsoft-com:office:smarttags" w:element="metricconverter">
        <w:smartTagPr>
          <w:attr w:name="ProductID" w:val="12 км"/>
        </w:smartTagPr>
        <w:r w:rsidRPr="00344BE0">
          <w:t>12 км</w:t>
        </w:r>
      </w:smartTag>
      <w:r w:rsidRPr="00344BE0">
        <w:t>. Осиновский сельсовет граничит с Коченевским   районом.</w:t>
      </w:r>
    </w:p>
    <w:p w:rsidR="00983AA4" w:rsidRPr="00344BE0" w:rsidRDefault="00983AA4" w:rsidP="00983AA4">
      <w:pPr>
        <w:pStyle w:val="a6"/>
        <w:rPr>
          <w:sz w:val="22"/>
          <w:szCs w:val="22"/>
        </w:rPr>
      </w:pPr>
      <w:r w:rsidRPr="00344BE0">
        <w:rPr>
          <w:sz w:val="24"/>
          <w:szCs w:val="24"/>
        </w:rPr>
        <w:tab/>
        <w:t>На его территории расположено 3 населенных</w:t>
      </w:r>
      <w:r w:rsidRPr="00344BE0">
        <w:rPr>
          <w:sz w:val="22"/>
          <w:szCs w:val="22"/>
        </w:rPr>
        <w:t xml:space="preserve"> пункта. Численность населения  на начало 2016  года составила 526 человек. На  протяжении последних лет  численность  населения поселения постоянно снижается, сокращается  доля  населения  младшего  возраста и растет доля  старших  возрастов. Все население сельское. Крупным  поселком является – п.Осиновский. Основную долю населения  (свыше  90% )</w:t>
      </w:r>
      <w:r>
        <w:rPr>
          <w:sz w:val="22"/>
          <w:szCs w:val="22"/>
        </w:rPr>
        <w:t xml:space="preserve"> </w:t>
      </w:r>
      <w:r w:rsidRPr="00344BE0">
        <w:rPr>
          <w:sz w:val="22"/>
          <w:szCs w:val="22"/>
        </w:rPr>
        <w:t xml:space="preserve">составляют русские, а также проживают  казахи, немцы, украинцы. </w:t>
      </w:r>
    </w:p>
    <w:p w:rsidR="00983AA4" w:rsidRPr="00344BE0" w:rsidRDefault="00983AA4" w:rsidP="00983AA4">
      <w:pPr>
        <w:pStyle w:val="a8"/>
        <w:jc w:val="both"/>
        <w:rPr>
          <w:sz w:val="22"/>
          <w:szCs w:val="22"/>
        </w:rPr>
      </w:pPr>
      <w:r w:rsidRPr="00344BE0">
        <w:rPr>
          <w:sz w:val="22"/>
          <w:szCs w:val="22"/>
        </w:rPr>
        <w:t>На территории поселения   расположены   предприятия, организация и учреждения:      крестьянское (фермерское) хозяйство - 1; ИП по развитию ЛПХ – 1; торговли - 3; организации социально-культурной сферы. Специализацией поселения является сельское хозяйство. Данным видом деятельности занима</w:t>
      </w:r>
      <w:r>
        <w:rPr>
          <w:sz w:val="22"/>
          <w:szCs w:val="22"/>
        </w:rPr>
        <w:t>е</w:t>
      </w:r>
      <w:r w:rsidRPr="00344BE0">
        <w:rPr>
          <w:sz w:val="22"/>
          <w:szCs w:val="22"/>
        </w:rPr>
        <w:t xml:space="preserve">тся        крестьянское (фермерское) хозяйство,   ИП и  все 211 дворов имеют ЛПХ. Диспаритет цен на сельскохозяйственную продукцию не позволяет сельскохозяйственным производителям  выйти из сложного финансового положения и усилить свои позиции в экономике поселения. </w:t>
      </w:r>
    </w:p>
    <w:p w:rsidR="00983AA4" w:rsidRPr="00344BE0" w:rsidRDefault="00983AA4" w:rsidP="00983AA4">
      <w:pPr>
        <w:pStyle w:val="a8"/>
        <w:ind w:firstLine="741"/>
        <w:jc w:val="both"/>
        <w:rPr>
          <w:b/>
        </w:rPr>
      </w:pPr>
      <w:r w:rsidRPr="00344BE0">
        <w:rPr>
          <w:b/>
        </w:rPr>
        <w:t>1.2. Уровень и качество жизни населения</w:t>
      </w:r>
    </w:p>
    <w:p w:rsidR="00983AA4" w:rsidRPr="00344BE0" w:rsidRDefault="00983AA4" w:rsidP="00983AA4">
      <w:pPr>
        <w:pStyle w:val="a8"/>
        <w:ind w:firstLine="741"/>
        <w:jc w:val="both"/>
      </w:pPr>
      <w:r w:rsidRPr="00344BE0">
        <w:t xml:space="preserve">На протяжении последних лет наблюдается стабильная положительная динамика среднедушевых доходов населения.  За 2016 год денежные доходы на человека в месяц в среднем составили   8102 рублей, что выше уровня предыдущего года на 1,01%.   </w:t>
      </w:r>
    </w:p>
    <w:p w:rsidR="00983AA4" w:rsidRPr="00344BE0" w:rsidRDefault="00983AA4" w:rsidP="00983AA4">
      <w:pPr>
        <w:pStyle w:val="a8"/>
        <w:jc w:val="center"/>
      </w:pPr>
    </w:p>
    <w:p w:rsidR="00983AA4" w:rsidRPr="00344BE0" w:rsidRDefault="00983AA4" w:rsidP="00983AA4">
      <w:pPr>
        <w:pStyle w:val="a8"/>
        <w:jc w:val="center"/>
      </w:pPr>
      <w:r w:rsidRPr="00344BE0">
        <w:t>Денежные доходы населения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0"/>
        <w:gridCol w:w="1221"/>
        <w:gridCol w:w="920"/>
        <w:gridCol w:w="977"/>
      </w:tblGrid>
      <w:tr w:rsidR="00983AA4" w:rsidRPr="00344BE0" w:rsidTr="00C232CE">
        <w:trPr>
          <w:gridAfter w:val="3"/>
          <w:wAfter w:w="3118" w:type="dxa"/>
          <w:cantSplit/>
          <w:trHeight w:val="396"/>
        </w:trPr>
        <w:tc>
          <w:tcPr>
            <w:tcW w:w="6150" w:type="dxa"/>
            <w:vMerge w:val="restart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Показатели</w:t>
            </w:r>
          </w:p>
        </w:tc>
      </w:tr>
      <w:tr w:rsidR="00983AA4" w:rsidRPr="00344BE0" w:rsidTr="00C232CE">
        <w:trPr>
          <w:cantSplit/>
        </w:trPr>
        <w:tc>
          <w:tcPr>
            <w:tcW w:w="6150" w:type="dxa"/>
            <w:vMerge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221" w:type="dxa"/>
          </w:tcPr>
          <w:p w:rsidR="00983AA4" w:rsidRPr="00344BE0" w:rsidRDefault="00983AA4" w:rsidP="00C232CE">
            <w:pPr>
              <w:pStyle w:val="a8"/>
            </w:pPr>
            <w:r w:rsidRPr="00344BE0">
              <w:t>2014</w:t>
            </w:r>
          </w:p>
        </w:tc>
        <w:tc>
          <w:tcPr>
            <w:tcW w:w="920" w:type="dxa"/>
          </w:tcPr>
          <w:p w:rsidR="00983AA4" w:rsidRPr="00344BE0" w:rsidRDefault="00983AA4" w:rsidP="00C232CE">
            <w:pPr>
              <w:pStyle w:val="a8"/>
            </w:pPr>
            <w:r w:rsidRPr="00344BE0">
              <w:t>2015</w:t>
            </w:r>
          </w:p>
        </w:tc>
        <w:tc>
          <w:tcPr>
            <w:tcW w:w="977" w:type="dxa"/>
          </w:tcPr>
          <w:p w:rsidR="00983AA4" w:rsidRPr="00344BE0" w:rsidRDefault="00983AA4" w:rsidP="00C232CE">
            <w:pPr>
              <w:pStyle w:val="a8"/>
              <w:rPr>
                <w:lang w:val="en-US"/>
              </w:rPr>
            </w:pPr>
            <w:r w:rsidRPr="00344BE0">
              <w:rPr>
                <w:lang w:val="en-US"/>
              </w:rPr>
              <w:t>2016</w:t>
            </w:r>
          </w:p>
        </w:tc>
      </w:tr>
      <w:tr w:rsidR="00983AA4" w:rsidRPr="00344BE0" w:rsidTr="00C232CE">
        <w:trPr>
          <w:cantSplit/>
        </w:trPr>
        <w:tc>
          <w:tcPr>
            <w:tcW w:w="6150" w:type="dxa"/>
          </w:tcPr>
          <w:p w:rsidR="00983AA4" w:rsidRPr="00344BE0" w:rsidRDefault="00983AA4" w:rsidP="00C232CE">
            <w:pPr>
              <w:pStyle w:val="a8"/>
            </w:pPr>
            <w:r w:rsidRPr="00344BE0">
              <w:t>1. Среднедушевые денежные доходы населения  (руб. в месяц)</w:t>
            </w:r>
          </w:p>
        </w:tc>
        <w:tc>
          <w:tcPr>
            <w:tcW w:w="1221" w:type="dxa"/>
          </w:tcPr>
          <w:p w:rsidR="00983AA4" w:rsidRPr="00344BE0" w:rsidRDefault="00983AA4" w:rsidP="00C232CE">
            <w:pPr>
              <w:pStyle w:val="a8"/>
            </w:pPr>
            <w:r w:rsidRPr="00344BE0">
              <w:t xml:space="preserve">7678 </w:t>
            </w:r>
          </w:p>
        </w:tc>
        <w:tc>
          <w:tcPr>
            <w:tcW w:w="920" w:type="dxa"/>
          </w:tcPr>
          <w:p w:rsidR="00983AA4" w:rsidRPr="00344BE0" w:rsidRDefault="00983AA4" w:rsidP="00C232CE">
            <w:pPr>
              <w:pStyle w:val="a8"/>
            </w:pPr>
            <w:r w:rsidRPr="00344BE0">
              <w:t>7954</w:t>
            </w:r>
          </w:p>
        </w:tc>
        <w:tc>
          <w:tcPr>
            <w:tcW w:w="977" w:type="dxa"/>
          </w:tcPr>
          <w:p w:rsidR="00983AA4" w:rsidRPr="00344BE0" w:rsidRDefault="00983AA4" w:rsidP="00C232CE">
            <w:pPr>
              <w:pStyle w:val="a8"/>
              <w:rPr>
                <w:lang w:val="en-US"/>
              </w:rPr>
            </w:pPr>
            <w:r w:rsidRPr="00344BE0">
              <w:rPr>
                <w:lang w:val="en-US"/>
              </w:rPr>
              <w:t>8102</w:t>
            </w:r>
          </w:p>
        </w:tc>
      </w:tr>
      <w:tr w:rsidR="00983AA4" w:rsidRPr="00344BE0" w:rsidTr="00C232CE">
        <w:trPr>
          <w:cantSplit/>
        </w:trPr>
        <w:tc>
          <w:tcPr>
            <w:tcW w:w="6150" w:type="dxa"/>
          </w:tcPr>
          <w:p w:rsidR="00983AA4" w:rsidRPr="00344BE0" w:rsidRDefault="00983AA4" w:rsidP="00C232CE">
            <w:pPr>
              <w:pStyle w:val="a8"/>
            </w:pPr>
            <w:r w:rsidRPr="00344BE0">
              <w:t>2. Среднемесячная начисленная заработная плата работников предприятий и организаций (руб. в месяц)</w:t>
            </w:r>
          </w:p>
        </w:tc>
        <w:tc>
          <w:tcPr>
            <w:tcW w:w="1221" w:type="dxa"/>
          </w:tcPr>
          <w:p w:rsidR="00983AA4" w:rsidRPr="00344BE0" w:rsidRDefault="00983AA4" w:rsidP="00C232CE">
            <w:pPr>
              <w:pStyle w:val="a8"/>
            </w:pPr>
            <w:r w:rsidRPr="00344BE0">
              <w:t xml:space="preserve">11 058 </w:t>
            </w:r>
          </w:p>
        </w:tc>
        <w:tc>
          <w:tcPr>
            <w:tcW w:w="920" w:type="dxa"/>
          </w:tcPr>
          <w:p w:rsidR="00983AA4" w:rsidRPr="00344BE0" w:rsidRDefault="00983AA4" w:rsidP="00C232CE">
            <w:pPr>
              <w:pStyle w:val="a8"/>
            </w:pPr>
            <w:r w:rsidRPr="00344BE0">
              <w:t>11 098</w:t>
            </w:r>
          </w:p>
        </w:tc>
        <w:tc>
          <w:tcPr>
            <w:tcW w:w="977" w:type="dxa"/>
          </w:tcPr>
          <w:p w:rsidR="00983AA4" w:rsidRPr="00344BE0" w:rsidRDefault="00983AA4" w:rsidP="00C232CE">
            <w:pPr>
              <w:pStyle w:val="a8"/>
              <w:rPr>
                <w:lang w:val="en-US"/>
              </w:rPr>
            </w:pPr>
            <w:r w:rsidRPr="00344BE0">
              <w:rPr>
                <w:lang w:val="en-US"/>
              </w:rPr>
              <w:t>11132</w:t>
            </w:r>
          </w:p>
        </w:tc>
      </w:tr>
      <w:tr w:rsidR="00983AA4" w:rsidRPr="00344BE0" w:rsidTr="00C232CE">
        <w:trPr>
          <w:cantSplit/>
        </w:trPr>
        <w:tc>
          <w:tcPr>
            <w:tcW w:w="6150" w:type="dxa"/>
          </w:tcPr>
          <w:p w:rsidR="00983AA4" w:rsidRPr="00344BE0" w:rsidRDefault="00983AA4" w:rsidP="00C232CE">
            <w:pPr>
              <w:pStyle w:val="a8"/>
            </w:pPr>
            <w:r w:rsidRPr="00344BE0">
              <w:t>3. Средний размер пенсий по учету в органах социальной защиты (руб. в месяц)</w:t>
            </w:r>
          </w:p>
        </w:tc>
        <w:tc>
          <w:tcPr>
            <w:tcW w:w="1221" w:type="dxa"/>
          </w:tcPr>
          <w:p w:rsidR="00983AA4" w:rsidRPr="00344BE0" w:rsidRDefault="00983AA4" w:rsidP="00C232CE">
            <w:pPr>
              <w:pStyle w:val="a8"/>
            </w:pPr>
            <w:r w:rsidRPr="00344BE0">
              <w:t xml:space="preserve">10960 </w:t>
            </w:r>
          </w:p>
        </w:tc>
        <w:tc>
          <w:tcPr>
            <w:tcW w:w="920" w:type="dxa"/>
          </w:tcPr>
          <w:p w:rsidR="00983AA4" w:rsidRPr="00344BE0" w:rsidRDefault="00983AA4" w:rsidP="00C232CE">
            <w:pPr>
              <w:pStyle w:val="a8"/>
            </w:pPr>
            <w:r w:rsidRPr="00344BE0">
              <w:t>11 028</w:t>
            </w:r>
          </w:p>
        </w:tc>
        <w:tc>
          <w:tcPr>
            <w:tcW w:w="977" w:type="dxa"/>
          </w:tcPr>
          <w:p w:rsidR="00983AA4" w:rsidRPr="00344BE0" w:rsidRDefault="00983AA4" w:rsidP="00C232CE">
            <w:pPr>
              <w:pStyle w:val="a8"/>
              <w:rPr>
                <w:lang w:val="en-US"/>
              </w:rPr>
            </w:pPr>
            <w:r w:rsidRPr="00344BE0">
              <w:rPr>
                <w:lang w:val="en-US"/>
              </w:rPr>
              <w:t>11405</w:t>
            </w:r>
          </w:p>
        </w:tc>
      </w:tr>
      <w:tr w:rsidR="00983AA4" w:rsidRPr="00344BE0" w:rsidTr="00C232CE">
        <w:trPr>
          <w:cantSplit/>
        </w:trPr>
        <w:tc>
          <w:tcPr>
            <w:tcW w:w="6150" w:type="dxa"/>
          </w:tcPr>
          <w:p w:rsidR="00983AA4" w:rsidRPr="00344BE0" w:rsidRDefault="00983AA4" w:rsidP="00C232CE">
            <w:pPr>
              <w:pStyle w:val="a8"/>
            </w:pPr>
            <w:r w:rsidRPr="00344BE0">
              <w:t>4. Среднедушевой объем прожиточного минимума (руб./месяц)</w:t>
            </w:r>
          </w:p>
        </w:tc>
        <w:tc>
          <w:tcPr>
            <w:tcW w:w="1221" w:type="dxa"/>
          </w:tcPr>
          <w:p w:rsidR="00983AA4" w:rsidRPr="00344BE0" w:rsidRDefault="00983AA4" w:rsidP="00C232CE">
            <w:pPr>
              <w:pStyle w:val="a8"/>
            </w:pPr>
            <w:r w:rsidRPr="00344BE0">
              <w:t>7568</w:t>
            </w:r>
          </w:p>
        </w:tc>
        <w:tc>
          <w:tcPr>
            <w:tcW w:w="920" w:type="dxa"/>
          </w:tcPr>
          <w:p w:rsidR="00983AA4" w:rsidRPr="00344BE0" w:rsidRDefault="00983AA4" w:rsidP="00C232CE">
            <w:pPr>
              <w:pStyle w:val="a8"/>
            </w:pPr>
            <w:r w:rsidRPr="00344BE0">
              <w:t>7868</w:t>
            </w:r>
          </w:p>
        </w:tc>
        <w:tc>
          <w:tcPr>
            <w:tcW w:w="977" w:type="dxa"/>
          </w:tcPr>
          <w:p w:rsidR="00983AA4" w:rsidRPr="00344BE0" w:rsidRDefault="00983AA4" w:rsidP="00C232CE">
            <w:pPr>
              <w:pStyle w:val="a8"/>
              <w:rPr>
                <w:lang w:val="en-US"/>
              </w:rPr>
            </w:pPr>
            <w:r w:rsidRPr="00344BE0">
              <w:rPr>
                <w:lang w:val="en-US"/>
              </w:rPr>
              <w:t>9471</w:t>
            </w:r>
          </w:p>
        </w:tc>
      </w:tr>
      <w:tr w:rsidR="00983AA4" w:rsidRPr="00344BE0" w:rsidTr="00C232CE">
        <w:trPr>
          <w:cantSplit/>
        </w:trPr>
        <w:tc>
          <w:tcPr>
            <w:tcW w:w="6150" w:type="dxa"/>
          </w:tcPr>
          <w:p w:rsidR="00983AA4" w:rsidRPr="00344BE0" w:rsidRDefault="00983AA4" w:rsidP="00C232CE">
            <w:pPr>
              <w:pStyle w:val="a8"/>
            </w:pPr>
            <w:r w:rsidRPr="00344BE0">
              <w:t>5. Отношение среднедушевых денежных доходов населения к среднедушевому объему прожиточного минимума</w:t>
            </w:r>
          </w:p>
        </w:tc>
        <w:tc>
          <w:tcPr>
            <w:tcW w:w="1221" w:type="dxa"/>
          </w:tcPr>
          <w:p w:rsidR="00983AA4" w:rsidRPr="00344BE0" w:rsidRDefault="00983AA4" w:rsidP="00C232CE">
            <w:pPr>
              <w:pStyle w:val="a8"/>
            </w:pPr>
            <w:r w:rsidRPr="00344BE0">
              <w:t xml:space="preserve">98,56 </w:t>
            </w:r>
          </w:p>
        </w:tc>
        <w:tc>
          <w:tcPr>
            <w:tcW w:w="920" w:type="dxa"/>
          </w:tcPr>
          <w:p w:rsidR="00983AA4" w:rsidRPr="00344BE0" w:rsidRDefault="00983AA4" w:rsidP="00C232CE">
            <w:pPr>
              <w:pStyle w:val="a8"/>
            </w:pPr>
            <w:r w:rsidRPr="00344BE0">
              <w:t>101</w:t>
            </w:r>
          </w:p>
        </w:tc>
        <w:tc>
          <w:tcPr>
            <w:tcW w:w="977" w:type="dxa"/>
          </w:tcPr>
          <w:p w:rsidR="00983AA4" w:rsidRPr="00344BE0" w:rsidRDefault="00983AA4" w:rsidP="00C232CE">
            <w:pPr>
              <w:pStyle w:val="a8"/>
              <w:rPr>
                <w:lang w:val="en-US"/>
              </w:rPr>
            </w:pPr>
            <w:r w:rsidRPr="00344BE0">
              <w:rPr>
                <w:lang w:val="en-US"/>
              </w:rPr>
              <w:t>85</w:t>
            </w:r>
            <w:r w:rsidRPr="00344BE0">
              <w:t>,</w:t>
            </w:r>
            <w:r w:rsidRPr="00344BE0">
              <w:rPr>
                <w:lang w:val="en-US"/>
              </w:rPr>
              <w:t>5</w:t>
            </w:r>
          </w:p>
        </w:tc>
      </w:tr>
    </w:tbl>
    <w:p w:rsidR="00983AA4" w:rsidRPr="00344BE0" w:rsidRDefault="00983AA4" w:rsidP="00983AA4">
      <w:pPr>
        <w:pStyle w:val="a8"/>
        <w:ind w:firstLine="741"/>
        <w:jc w:val="both"/>
      </w:pPr>
    </w:p>
    <w:p w:rsidR="00983AA4" w:rsidRPr="00344BE0" w:rsidRDefault="00983AA4" w:rsidP="00983AA4">
      <w:pPr>
        <w:pStyle w:val="33"/>
        <w:ind w:firstLine="741"/>
        <w:rPr>
          <w:sz w:val="24"/>
          <w:szCs w:val="24"/>
        </w:rPr>
      </w:pPr>
      <w:r w:rsidRPr="00344BE0">
        <w:rPr>
          <w:sz w:val="24"/>
          <w:szCs w:val="24"/>
        </w:rPr>
        <w:t>Среднемесячная заработная плата за 2016 год составила 11132 рублей. Ее номинальный размер по сравнению с предыдущим годом увеличился на 1%.</w:t>
      </w:r>
    </w:p>
    <w:p w:rsidR="00983AA4" w:rsidRPr="00344BE0" w:rsidRDefault="00983AA4" w:rsidP="00983AA4">
      <w:pPr>
        <w:pStyle w:val="a6"/>
        <w:ind w:firstLine="741"/>
        <w:rPr>
          <w:b/>
          <w:bCs/>
          <w:sz w:val="24"/>
          <w:szCs w:val="24"/>
        </w:rPr>
      </w:pPr>
    </w:p>
    <w:p w:rsidR="00983AA4" w:rsidRPr="00344BE0" w:rsidRDefault="00983AA4" w:rsidP="00983AA4">
      <w:pPr>
        <w:pStyle w:val="a6"/>
        <w:ind w:firstLine="741"/>
        <w:rPr>
          <w:b/>
          <w:sz w:val="24"/>
          <w:szCs w:val="24"/>
        </w:rPr>
      </w:pPr>
      <w:r w:rsidRPr="00344BE0">
        <w:rPr>
          <w:b/>
          <w:bCs/>
          <w:sz w:val="24"/>
          <w:szCs w:val="24"/>
        </w:rPr>
        <w:lastRenderedPageBreak/>
        <w:t>1.4.</w:t>
      </w:r>
      <w:r w:rsidRPr="00344BE0">
        <w:rPr>
          <w:sz w:val="24"/>
          <w:szCs w:val="24"/>
        </w:rPr>
        <w:t xml:space="preserve"> </w:t>
      </w:r>
      <w:r w:rsidRPr="00344BE0">
        <w:rPr>
          <w:b/>
          <w:sz w:val="24"/>
          <w:szCs w:val="24"/>
        </w:rPr>
        <w:t>Трудовые ресурсы, занятость населения</w:t>
      </w:r>
    </w:p>
    <w:p w:rsidR="00983AA4" w:rsidRPr="00344BE0" w:rsidRDefault="00983AA4" w:rsidP="00983AA4">
      <w:pPr>
        <w:pStyle w:val="a6"/>
        <w:outlineLvl w:val="0"/>
        <w:rPr>
          <w:sz w:val="24"/>
          <w:szCs w:val="24"/>
        </w:rPr>
      </w:pPr>
      <w:r w:rsidRPr="00344BE0">
        <w:rPr>
          <w:sz w:val="24"/>
          <w:szCs w:val="24"/>
        </w:rPr>
        <w:tab/>
        <w:t>Численность экономически активного населения поселения  в 2016 году составила 332 человек (63,1 % от общей численности населения), из них 2</w:t>
      </w:r>
      <w:r>
        <w:rPr>
          <w:sz w:val="24"/>
          <w:szCs w:val="24"/>
        </w:rPr>
        <w:t>11</w:t>
      </w:r>
      <w:r w:rsidRPr="00344BE0">
        <w:rPr>
          <w:sz w:val="24"/>
          <w:szCs w:val="24"/>
        </w:rPr>
        <w:t xml:space="preserve"> чел. были заняты непосредственно в экономике поселения, 134 человека работают за пределами муниципального образования. Незанятые трудовые ресурсы составляют 56 человек.</w:t>
      </w:r>
    </w:p>
    <w:p w:rsidR="00983AA4" w:rsidRPr="00344BE0" w:rsidRDefault="00983AA4" w:rsidP="00983AA4">
      <w:pPr>
        <w:pStyle w:val="a6"/>
        <w:jc w:val="center"/>
        <w:outlineLvl w:val="0"/>
        <w:rPr>
          <w:sz w:val="24"/>
          <w:szCs w:val="24"/>
        </w:rPr>
      </w:pPr>
    </w:p>
    <w:p w:rsidR="00983AA4" w:rsidRPr="00344BE0" w:rsidRDefault="00983AA4" w:rsidP="00983AA4">
      <w:pPr>
        <w:pStyle w:val="a6"/>
        <w:jc w:val="center"/>
        <w:outlineLvl w:val="0"/>
        <w:rPr>
          <w:sz w:val="24"/>
          <w:szCs w:val="24"/>
        </w:rPr>
      </w:pPr>
      <w:r w:rsidRPr="00344BE0">
        <w:rPr>
          <w:sz w:val="24"/>
          <w:szCs w:val="24"/>
        </w:rPr>
        <w:t>Характеристика трудовых ресурсов</w:t>
      </w: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1530"/>
        <w:gridCol w:w="1260"/>
        <w:gridCol w:w="1309"/>
      </w:tblGrid>
      <w:tr w:rsidR="00983AA4" w:rsidRPr="00344BE0" w:rsidTr="00C232CE">
        <w:trPr>
          <w:cantSplit/>
        </w:trPr>
        <w:tc>
          <w:tcPr>
            <w:tcW w:w="5778" w:type="dxa"/>
            <w:vMerge w:val="restart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Показатели</w:t>
            </w:r>
          </w:p>
        </w:tc>
        <w:tc>
          <w:tcPr>
            <w:tcW w:w="4099" w:type="dxa"/>
            <w:gridSpan w:val="3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г о д ы</w:t>
            </w:r>
          </w:p>
        </w:tc>
      </w:tr>
      <w:tr w:rsidR="00983AA4" w:rsidRPr="00344BE0" w:rsidTr="00C232CE">
        <w:trPr>
          <w:cantSplit/>
        </w:trPr>
        <w:tc>
          <w:tcPr>
            <w:tcW w:w="5778" w:type="dxa"/>
            <w:vMerge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53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2014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2015</w:t>
            </w:r>
          </w:p>
        </w:tc>
        <w:tc>
          <w:tcPr>
            <w:tcW w:w="1309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2016</w:t>
            </w:r>
          </w:p>
        </w:tc>
      </w:tr>
      <w:tr w:rsidR="00983AA4" w:rsidRPr="00344BE0" w:rsidTr="00C232CE">
        <w:trPr>
          <w:cantSplit/>
        </w:trPr>
        <w:tc>
          <w:tcPr>
            <w:tcW w:w="5778" w:type="dxa"/>
          </w:tcPr>
          <w:p w:rsidR="00983AA4" w:rsidRPr="00344BE0" w:rsidRDefault="00983AA4" w:rsidP="00C232CE">
            <w:pPr>
              <w:pStyle w:val="a8"/>
            </w:pPr>
            <w:r w:rsidRPr="00344BE0">
              <w:t>1. Среднегодовая численность занятых в экономике (чел.)</w:t>
            </w:r>
          </w:p>
        </w:tc>
        <w:tc>
          <w:tcPr>
            <w:tcW w:w="153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 xml:space="preserve">214 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 xml:space="preserve">214 </w:t>
            </w:r>
          </w:p>
        </w:tc>
        <w:tc>
          <w:tcPr>
            <w:tcW w:w="1309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</w:t>
            </w:r>
            <w:r>
              <w:t>11</w:t>
            </w:r>
          </w:p>
        </w:tc>
      </w:tr>
      <w:tr w:rsidR="00983AA4" w:rsidRPr="00344BE0" w:rsidTr="00C232CE">
        <w:trPr>
          <w:cantSplit/>
        </w:trPr>
        <w:tc>
          <w:tcPr>
            <w:tcW w:w="5778" w:type="dxa"/>
          </w:tcPr>
          <w:p w:rsidR="00983AA4" w:rsidRPr="00344BE0" w:rsidRDefault="00983AA4" w:rsidP="00C232CE">
            <w:pPr>
              <w:pStyle w:val="a8"/>
            </w:pPr>
            <w:r w:rsidRPr="00344BE0">
              <w:t>2. Распределение численности занятых по отраслям экономики (%):</w:t>
            </w:r>
          </w:p>
        </w:tc>
        <w:tc>
          <w:tcPr>
            <w:tcW w:w="1530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309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</w:tr>
      <w:tr w:rsidR="00983AA4" w:rsidRPr="00344BE0" w:rsidTr="00C232CE">
        <w:trPr>
          <w:cantSplit/>
        </w:trPr>
        <w:tc>
          <w:tcPr>
            <w:tcW w:w="5778" w:type="dxa"/>
          </w:tcPr>
          <w:p w:rsidR="00983AA4" w:rsidRPr="00344BE0" w:rsidRDefault="00983AA4" w:rsidP="00C232CE">
            <w:pPr>
              <w:pStyle w:val="a8"/>
            </w:pPr>
            <w:r w:rsidRPr="00344BE0">
              <w:t>- промышленность</w:t>
            </w:r>
          </w:p>
        </w:tc>
        <w:tc>
          <w:tcPr>
            <w:tcW w:w="153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-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-</w:t>
            </w:r>
          </w:p>
        </w:tc>
        <w:tc>
          <w:tcPr>
            <w:tcW w:w="1309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-</w:t>
            </w:r>
          </w:p>
        </w:tc>
      </w:tr>
      <w:tr w:rsidR="00983AA4" w:rsidRPr="00344BE0" w:rsidTr="00C232CE">
        <w:trPr>
          <w:cantSplit/>
        </w:trPr>
        <w:tc>
          <w:tcPr>
            <w:tcW w:w="5778" w:type="dxa"/>
          </w:tcPr>
          <w:p w:rsidR="00983AA4" w:rsidRPr="00344BE0" w:rsidRDefault="00983AA4" w:rsidP="00C232CE">
            <w:pPr>
              <w:pStyle w:val="a8"/>
            </w:pPr>
            <w:r w:rsidRPr="00344BE0">
              <w:t>- сельское хозяйство</w:t>
            </w:r>
          </w:p>
        </w:tc>
        <w:tc>
          <w:tcPr>
            <w:tcW w:w="153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-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-</w:t>
            </w:r>
          </w:p>
        </w:tc>
        <w:tc>
          <w:tcPr>
            <w:tcW w:w="1309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-</w:t>
            </w:r>
          </w:p>
        </w:tc>
      </w:tr>
      <w:tr w:rsidR="00983AA4" w:rsidRPr="00344BE0" w:rsidTr="00C232CE">
        <w:trPr>
          <w:cantSplit/>
        </w:trPr>
        <w:tc>
          <w:tcPr>
            <w:tcW w:w="5778" w:type="dxa"/>
          </w:tcPr>
          <w:p w:rsidR="00983AA4" w:rsidRPr="00344BE0" w:rsidRDefault="00983AA4" w:rsidP="00C232CE">
            <w:pPr>
              <w:pStyle w:val="a8"/>
            </w:pPr>
            <w:r w:rsidRPr="00344BE0">
              <w:t>- строительство</w:t>
            </w:r>
          </w:p>
        </w:tc>
        <w:tc>
          <w:tcPr>
            <w:tcW w:w="153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-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-</w:t>
            </w:r>
          </w:p>
        </w:tc>
        <w:tc>
          <w:tcPr>
            <w:tcW w:w="1309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-</w:t>
            </w:r>
          </w:p>
        </w:tc>
      </w:tr>
      <w:tr w:rsidR="00983AA4" w:rsidRPr="00344BE0" w:rsidTr="00C232CE">
        <w:trPr>
          <w:cantSplit/>
        </w:trPr>
        <w:tc>
          <w:tcPr>
            <w:tcW w:w="5778" w:type="dxa"/>
          </w:tcPr>
          <w:p w:rsidR="00983AA4" w:rsidRPr="00344BE0" w:rsidRDefault="00983AA4" w:rsidP="00C232CE">
            <w:pPr>
              <w:pStyle w:val="a8"/>
            </w:pPr>
            <w:r w:rsidRPr="00344BE0">
              <w:t>-транспорт и связь</w:t>
            </w:r>
          </w:p>
        </w:tc>
        <w:tc>
          <w:tcPr>
            <w:tcW w:w="153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4.2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4.2</w:t>
            </w:r>
          </w:p>
        </w:tc>
        <w:tc>
          <w:tcPr>
            <w:tcW w:w="1309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4.2</w:t>
            </w:r>
          </w:p>
        </w:tc>
      </w:tr>
      <w:tr w:rsidR="00983AA4" w:rsidRPr="00344BE0" w:rsidTr="00C232CE">
        <w:trPr>
          <w:cantSplit/>
        </w:trPr>
        <w:tc>
          <w:tcPr>
            <w:tcW w:w="5778" w:type="dxa"/>
          </w:tcPr>
          <w:p w:rsidR="00983AA4" w:rsidRPr="00344BE0" w:rsidRDefault="00983AA4" w:rsidP="00C232CE">
            <w:pPr>
              <w:pStyle w:val="a8"/>
            </w:pPr>
            <w:r w:rsidRPr="00344BE0">
              <w:t>- здравоохранение</w:t>
            </w:r>
          </w:p>
        </w:tc>
        <w:tc>
          <w:tcPr>
            <w:tcW w:w="153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4.2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4.2</w:t>
            </w:r>
          </w:p>
        </w:tc>
        <w:tc>
          <w:tcPr>
            <w:tcW w:w="1309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4.2</w:t>
            </w:r>
          </w:p>
        </w:tc>
      </w:tr>
      <w:tr w:rsidR="00983AA4" w:rsidRPr="00344BE0" w:rsidTr="00C232CE">
        <w:trPr>
          <w:cantSplit/>
        </w:trPr>
        <w:tc>
          <w:tcPr>
            <w:tcW w:w="5778" w:type="dxa"/>
          </w:tcPr>
          <w:p w:rsidR="00983AA4" w:rsidRPr="00344BE0" w:rsidRDefault="00983AA4" w:rsidP="00C232CE">
            <w:pPr>
              <w:pStyle w:val="a8"/>
            </w:pPr>
            <w:r w:rsidRPr="00344BE0">
              <w:t>- образование</w:t>
            </w:r>
          </w:p>
        </w:tc>
        <w:tc>
          <w:tcPr>
            <w:tcW w:w="153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22.4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22.4</w:t>
            </w:r>
          </w:p>
        </w:tc>
        <w:tc>
          <w:tcPr>
            <w:tcW w:w="1309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18.6</w:t>
            </w:r>
          </w:p>
        </w:tc>
      </w:tr>
      <w:tr w:rsidR="00983AA4" w:rsidRPr="00344BE0" w:rsidTr="00C232CE">
        <w:trPr>
          <w:cantSplit/>
        </w:trPr>
        <w:tc>
          <w:tcPr>
            <w:tcW w:w="5778" w:type="dxa"/>
          </w:tcPr>
          <w:p w:rsidR="00983AA4" w:rsidRPr="00344BE0" w:rsidRDefault="00983AA4" w:rsidP="00C232CE">
            <w:pPr>
              <w:pStyle w:val="a8"/>
            </w:pPr>
            <w:r w:rsidRPr="00344BE0">
              <w:t>- прочие отрасли</w:t>
            </w:r>
          </w:p>
        </w:tc>
        <w:tc>
          <w:tcPr>
            <w:tcW w:w="153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24.5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24.5</w:t>
            </w:r>
          </w:p>
        </w:tc>
        <w:tc>
          <w:tcPr>
            <w:tcW w:w="1309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26,8</w:t>
            </w:r>
          </w:p>
        </w:tc>
      </w:tr>
      <w:tr w:rsidR="00983AA4" w:rsidRPr="00344BE0" w:rsidTr="00C232CE">
        <w:trPr>
          <w:cantSplit/>
        </w:trPr>
        <w:tc>
          <w:tcPr>
            <w:tcW w:w="5778" w:type="dxa"/>
          </w:tcPr>
          <w:p w:rsidR="00983AA4" w:rsidRPr="00344BE0" w:rsidRDefault="00983AA4" w:rsidP="00C232CE">
            <w:pPr>
              <w:pStyle w:val="a8"/>
            </w:pPr>
            <w:r w:rsidRPr="00344BE0">
              <w:t>- ЛПХ</w:t>
            </w:r>
          </w:p>
        </w:tc>
        <w:tc>
          <w:tcPr>
            <w:tcW w:w="153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44.7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44.7</w:t>
            </w:r>
          </w:p>
        </w:tc>
        <w:tc>
          <w:tcPr>
            <w:tcW w:w="1309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46,2</w:t>
            </w:r>
          </w:p>
        </w:tc>
      </w:tr>
      <w:tr w:rsidR="00983AA4" w:rsidRPr="00344BE0" w:rsidTr="00C232CE">
        <w:trPr>
          <w:cantSplit/>
        </w:trPr>
        <w:tc>
          <w:tcPr>
            <w:tcW w:w="5778" w:type="dxa"/>
          </w:tcPr>
          <w:p w:rsidR="00983AA4" w:rsidRPr="00344BE0" w:rsidRDefault="00983AA4" w:rsidP="00C232CE">
            <w:pPr>
              <w:pStyle w:val="a8"/>
            </w:pPr>
            <w:r w:rsidRPr="00344BE0">
              <w:t>2. Из общей численности, занятых в экономике, занято в бюджетной сфере</w:t>
            </w:r>
          </w:p>
        </w:tc>
        <w:tc>
          <w:tcPr>
            <w:tcW w:w="1530" w:type="dxa"/>
          </w:tcPr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38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38</w:t>
            </w:r>
          </w:p>
        </w:tc>
        <w:tc>
          <w:tcPr>
            <w:tcW w:w="1309" w:type="dxa"/>
          </w:tcPr>
          <w:p w:rsidR="00983AA4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>
              <w:t>7,5</w:t>
            </w:r>
          </w:p>
        </w:tc>
      </w:tr>
      <w:tr w:rsidR="00983AA4" w:rsidRPr="00344BE0" w:rsidTr="00C232CE">
        <w:trPr>
          <w:cantSplit/>
        </w:trPr>
        <w:tc>
          <w:tcPr>
            <w:tcW w:w="5778" w:type="dxa"/>
          </w:tcPr>
          <w:p w:rsidR="00983AA4" w:rsidRPr="00344BE0" w:rsidRDefault="00983AA4" w:rsidP="00C232CE">
            <w:pPr>
              <w:pStyle w:val="a8"/>
            </w:pPr>
            <w:r w:rsidRPr="00344BE0">
              <w:t>3. Уровень официально зарегистрированной безработицы, %</w:t>
            </w:r>
          </w:p>
        </w:tc>
        <w:tc>
          <w:tcPr>
            <w:tcW w:w="1530" w:type="dxa"/>
          </w:tcPr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3.8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3.8</w:t>
            </w:r>
          </w:p>
        </w:tc>
        <w:tc>
          <w:tcPr>
            <w:tcW w:w="1309" w:type="dxa"/>
          </w:tcPr>
          <w:p w:rsidR="00983AA4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>
              <w:t>3,8</w:t>
            </w:r>
          </w:p>
        </w:tc>
      </w:tr>
    </w:tbl>
    <w:p w:rsidR="00983AA4" w:rsidRPr="00344BE0" w:rsidRDefault="00983AA4" w:rsidP="00983AA4">
      <w:pPr>
        <w:pStyle w:val="a6"/>
        <w:outlineLvl w:val="0"/>
        <w:rPr>
          <w:sz w:val="24"/>
          <w:szCs w:val="24"/>
        </w:rPr>
      </w:pPr>
    </w:p>
    <w:p w:rsidR="00983AA4" w:rsidRPr="00344BE0" w:rsidRDefault="00983AA4" w:rsidP="00983AA4">
      <w:pPr>
        <w:pStyle w:val="a6"/>
        <w:outlineLvl w:val="0"/>
        <w:rPr>
          <w:sz w:val="24"/>
          <w:szCs w:val="24"/>
        </w:rPr>
      </w:pPr>
      <w:r w:rsidRPr="00344BE0">
        <w:rPr>
          <w:sz w:val="24"/>
          <w:szCs w:val="24"/>
        </w:rPr>
        <w:tab/>
        <w:t xml:space="preserve"> Ликвидирована общественная   сельскохозяйственная отрасль. Сокращенные работники сельскохозяйственных предприятий   вынуждены заниматься  личным подсобным хозяйством, и  выезжать за пределы района и  области для работы вахтовым методом.  В связи с сокращением численности учащихся  с 2015 года Осиновскую начальную школу закрыли.</w:t>
      </w:r>
      <w:r w:rsidRPr="00344BE0">
        <w:rPr>
          <w:sz w:val="24"/>
        </w:rPr>
        <w:t xml:space="preserve"> Учащихся доставляют ежедневно на школьном автобусе </w:t>
      </w:r>
      <w:r w:rsidRPr="00344BE0">
        <w:rPr>
          <w:sz w:val="24"/>
          <w:szCs w:val="24"/>
        </w:rPr>
        <w:t xml:space="preserve">в МКУК Чикманскую СОШ.  В целом численность занятых в бюджетной сфере сократилась. </w:t>
      </w:r>
    </w:p>
    <w:p w:rsidR="00983AA4" w:rsidRPr="00344BE0" w:rsidRDefault="00983AA4" w:rsidP="00983AA4">
      <w:pPr>
        <w:pStyle w:val="23"/>
      </w:pPr>
      <w:r w:rsidRPr="00344BE0">
        <w:t xml:space="preserve">Уровень официально зарегистрированной безработицы  остается на уровне 2015г. </w:t>
      </w:r>
    </w:p>
    <w:p w:rsidR="00983AA4" w:rsidRPr="00344BE0" w:rsidRDefault="00983AA4" w:rsidP="00983AA4">
      <w:pPr>
        <w:tabs>
          <w:tab w:val="left" w:pos="1209"/>
        </w:tabs>
        <w:ind w:firstLine="684"/>
        <w:rPr>
          <w:b/>
        </w:rPr>
      </w:pPr>
      <w:r w:rsidRPr="00344BE0">
        <w:rPr>
          <w:b/>
        </w:rPr>
        <w:t xml:space="preserve">1.5. Демографическая ситуация </w:t>
      </w:r>
    </w:p>
    <w:p w:rsidR="00983AA4" w:rsidRPr="00344BE0" w:rsidRDefault="00983AA4" w:rsidP="00983AA4">
      <w:pPr>
        <w:jc w:val="both"/>
        <w:rPr>
          <w:b/>
        </w:rPr>
      </w:pPr>
      <w:r w:rsidRPr="00344BE0">
        <w:rPr>
          <w:b/>
        </w:rPr>
        <w:t xml:space="preserve"> </w:t>
      </w:r>
      <w:r w:rsidRPr="00344BE0">
        <w:rPr>
          <w:b/>
        </w:rPr>
        <w:tab/>
      </w:r>
      <w:r w:rsidRPr="00344BE0">
        <w:t>Тенденция сокращения численности населения поселения, обозначившаяся больше десятка лет назад, продолжается и сейчас.  Выбытие населения идет как за счет естественной убыли, так и за счет миграционных процессов.</w:t>
      </w:r>
    </w:p>
    <w:p w:rsidR="00983AA4" w:rsidRPr="00344BE0" w:rsidRDefault="00983AA4" w:rsidP="00983AA4">
      <w:pPr>
        <w:pStyle w:val="a6"/>
        <w:jc w:val="center"/>
        <w:rPr>
          <w:sz w:val="24"/>
          <w:szCs w:val="24"/>
        </w:rPr>
      </w:pPr>
    </w:p>
    <w:p w:rsidR="00983AA4" w:rsidRPr="00344BE0" w:rsidRDefault="00983AA4" w:rsidP="00983AA4">
      <w:pPr>
        <w:pStyle w:val="a6"/>
        <w:jc w:val="center"/>
        <w:rPr>
          <w:sz w:val="24"/>
          <w:szCs w:val="24"/>
        </w:rPr>
      </w:pPr>
      <w:r w:rsidRPr="00344BE0">
        <w:rPr>
          <w:sz w:val="24"/>
          <w:szCs w:val="24"/>
        </w:rPr>
        <w:t>Основные показатели, характеризующие демографические процессы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08"/>
        <w:gridCol w:w="1311"/>
        <w:gridCol w:w="1269"/>
        <w:gridCol w:w="1323"/>
      </w:tblGrid>
      <w:tr w:rsidR="00983AA4" w:rsidRPr="00344BE0" w:rsidTr="00C232CE">
        <w:trPr>
          <w:cantSplit/>
        </w:trPr>
        <w:tc>
          <w:tcPr>
            <w:tcW w:w="5808" w:type="dxa"/>
            <w:vMerge w:val="restart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3903" w:type="dxa"/>
            <w:gridSpan w:val="3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Годы</w:t>
            </w:r>
          </w:p>
        </w:tc>
      </w:tr>
      <w:tr w:rsidR="00983AA4" w:rsidRPr="00344BE0" w:rsidTr="00C232CE">
        <w:trPr>
          <w:cantSplit/>
        </w:trPr>
        <w:tc>
          <w:tcPr>
            <w:tcW w:w="5808" w:type="dxa"/>
            <w:vMerge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2014</w:t>
            </w:r>
          </w:p>
        </w:tc>
        <w:tc>
          <w:tcPr>
            <w:tcW w:w="1269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2015</w:t>
            </w:r>
          </w:p>
        </w:tc>
        <w:tc>
          <w:tcPr>
            <w:tcW w:w="1323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2016</w:t>
            </w:r>
          </w:p>
        </w:tc>
      </w:tr>
      <w:tr w:rsidR="00983AA4" w:rsidRPr="00344BE0" w:rsidTr="00C232CE">
        <w:trPr>
          <w:cantSplit/>
        </w:trPr>
        <w:tc>
          <w:tcPr>
            <w:tcW w:w="5808" w:type="dxa"/>
          </w:tcPr>
          <w:p w:rsidR="00983AA4" w:rsidRPr="00344BE0" w:rsidRDefault="00983AA4" w:rsidP="00C232CE">
            <w:pPr>
              <w:pStyle w:val="a6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1. Численность населения, чел. (среднегодовая)</w:t>
            </w:r>
          </w:p>
        </w:tc>
        <w:tc>
          <w:tcPr>
            <w:tcW w:w="1311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536</w:t>
            </w:r>
          </w:p>
        </w:tc>
        <w:tc>
          <w:tcPr>
            <w:tcW w:w="1269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534</w:t>
            </w:r>
          </w:p>
        </w:tc>
        <w:tc>
          <w:tcPr>
            <w:tcW w:w="1323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526</w:t>
            </w:r>
          </w:p>
        </w:tc>
      </w:tr>
      <w:tr w:rsidR="00983AA4" w:rsidRPr="00344BE0" w:rsidTr="00C232CE">
        <w:trPr>
          <w:cantSplit/>
        </w:trPr>
        <w:tc>
          <w:tcPr>
            <w:tcW w:w="5808" w:type="dxa"/>
          </w:tcPr>
          <w:p w:rsidR="00983AA4" w:rsidRPr="00344BE0" w:rsidRDefault="00983AA4" w:rsidP="00C232CE">
            <w:pPr>
              <w:pStyle w:val="a6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2. Общий коэффициент рождаемости (чел. на 1000 чел. населения)</w:t>
            </w:r>
          </w:p>
        </w:tc>
        <w:tc>
          <w:tcPr>
            <w:tcW w:w="1311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1.9</w:t>
            </w:r>
          </w:p>
        </w:tc>
        <w:tc>
          <w:tcPr>
            <w:tcW w:w="1269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5.6</w:t>
            </w:r>
          </w:p>
        </w:tc>
        <w:tc>
          <w:tcPr>
            <w:tcW w:w="1323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</w:tr>
      <w:tr w:rsidR="00983AA4" w:rsidRPr="00344BE0" w:rsidTr="00C232CE">
        <w:trPr>
          <w:cantSplit/>
        </w:trPr>
        <w:tc>
          <w:tcPr>
            <w:tcW w:w="5808" w:type="dxa"/>
          </w:tcPr>
          <w:p w:rsidR="00983AA4" w:rsidRPr="00344BE0" w:rsidRDefault="00983AA4" w:rsidP="00C232CE">
            <w:pPr>
              <w:pStyle w:val="a6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3. Общий коэффициент смертности (чел. на 1000 чел. населения)</w:t>
            </w:r>
          </w:p>
        </w:tc>
        <w:tc>
          <w:tcPr>
            <w:tcW w:w="1311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5.6</w:t>
            </w:r>
          </w:p>
        </w:tc>
        <w:tc>
          <w:tcPr>
            <w:tcW w:w="1269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11.2</w:t>
            </w:r>
          </w:p>
        </w:tc>
        <w:tc>
          <w:tcPr>
            <w:tcW w:w="1323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5.7</w:t>
            </w:r>
          </w:p>
        </w:tc>
      </w:tr>
      <w:tr w:rsidR="00983AA4" w:rsidRPr="00344BE0" w:rsidTr="00C232CE">
        <w:trPr>
          <w:cantSplit/>
        </w:trPr>
        <w:tc>
          <w:tcPr>
            <w:tcW w:w="5808" w:type="dxa"/>
          </w:tcPr>
          <w:p w:rsidR="00983AA4" w:rsidRPr="00344BE0" w:rsidRDefault="00983AA4" w:rsidP="00C232CE">
            <w:pPr>
              <w:pStyle w:val="a6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4. Коэффициент естественного прироста (чел. на 1000 чел. населения)</w:t>
            </w:r>
          </w:p>
        </w:tc>
        <w:tc>
          <w:tcPr>
            <w:tcW w:w="1311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-3.7</w:t>
            </w:r>
          </w:p>
        </w:tc>
        <w:tc>
          <w:tcPr>
            <w:tcW w:w="1269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-11.2</w:t>
            </w:r>
          </w:p>
        </w:tc>
        <w:tc>
          <w:tcPr>
            <w:tcW w:w="1323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-5.7</w:t>
            </w:r>
          </w:p>
        </w:tc>
      </w:tr>
      <w:tr w:rsidR="00983AA4" w:rsidRPr="00344BE0" w:rsidTr="00C232CE">
        <w:trPr>
          <w:cantSplit/>
        </w:trPr>
        <w:tc>
          <w:tcPr>
            <w:tcW w:w="5808" w:type="dxa"/>
          </w:tcPr>
          <w:p w:rsidR="00983AA4" w:rsidRPr="00344BE0" w:rsidRDefault="00983AA4" w:rsidP="00C232CE">
            <w:pPr>
              <w:pStyle w:val="a6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5. Коэффициент миграционного прироста (чел. на 1000 чел. населения)</w:t>
            </w:r>
          </w:p>
        </w:tc>
        <w:tc>
          <w:tcPr>
            <w:tcW w:w="1311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-50.8</w:t>
            </w:r>
          </w:p>
        </w:tc>
        <w:tc>
          <w:tcPr>
            <w:tcW w:w="1269" w:type="dxa"/>
          </w:tcPr>
          <w:p w:rsidR="00983AA4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- 46.7</w:t>
            </w:r>
          </w:p>
        </w:tc>
        <w:tc>
          <w:tcPr>
            <w:tcW w:w="1323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- 34.5</w:t>
            </w:r>
          </w:p>
        </w:tc>
      </w:tr>
    </w:tbl>
    <w:p w:rsidR="00983AA4" w:rsidRPr="00344BE0" w:rsidRDefault="00983AA4" w:rsidP="00983AA4">
      <w:pPr>
        <w:pStyle w:val="a6"/>
        <w:rPr>
          <w:sz w:val="24"/>
          <w:szCs w:val="24"/>
        </w:rPr>
      </w:pPr>
    </w:p>
    <w:p w:rsidR="00983AA4" w:rsidRPr="00344BE0" w:rsidRDefault="00983AA4" w:rsidP="00983AA4">
      <w:pPr>
        <w:pStyle w:val="a6"/>
        <w:ind w:firstLine="709"/>
        <w:rPr>
          <w:sz w:val="24"/>
          <w:szCs w:val="24"/>
        </w:rPr>
      </w:pPr>
      <w:r w:rsidRPr="00344BE0">
        <w:rPr>
          <w:sz w:val="24"/>
          <w:szCs w:val="24"/>
        </w:rPr>
        <w:t>Нужно отметить то, что на протяжении двух лет уменьша</w:t>
      </w:r>
      <w:r>
        <w:rPr>
          <w:sz w:val="24"/>
          <w:szCs w:val="24"/>
        </w:rPr>
        <w:t>лась рождаемость.</w:t>
      </w:r>
    </w:p>
    <w:p w:rsidR="00983AA4" w:rsidRPr="00344BE0" w:rsidRDefault="00983AA4" w:rsidP="00983AA4">
      <w:pPr>
        <w:pStyle w:val="a6"/>
        <w:rPr>
          <w:sz w:val="24"/>
          <w:szCs w:val="24"/>
        </w:rPr>
      </w:pPr>
      <w:r w:rsidRPr="00344BE0">
        <w:rPr>
          <w:sz w:val="24"/>
          <w:szCs w:val="24"/>
        </w:rPr>
        <w:tab/>
        <w:t>Постепенно сокращается, но остается еще довольно высокой смертность населения. Число умерших в 2015 году было в 2  раза выше числа родившихся, в 2016 году число умерших- 3 чел., родившихся - нет. В общей структуре причин смерти населения поселения лидируют болезни системы кровообращения и онкологические заболевания, растет процент смертности по старости.</w:t>
      </w:r>
    </w:p>
    <w:p w:rsidR="00983AA4" w:rsidRPr="00344BE0" w:rsidRDefault="00983AA4" w:rsidP="00983AA4">
      <w:pPr>
        <w:pStyle w:val="a6"/>
        <w:rPr>
          <w:sz w:val="24"/>
          <w:szCs w:val="24"/>
        </w:rPr>
      </w:pPr>
      <w:r w:rsidRPr="00344BE0">
        <w:rPr>
          <w:sz w:val="24"/>
          <w:szCs w:val="24"/>
        </w:rPr>
        <w:tab/>
        <w:t xml:space="preserve">Возрастная структура населения за последние годы не претерпела значительных изменений. </w:t>
      </w:r>
    </w:p>
    <w:p w:rsidR="00983AA4" w:rsidRPr="00344BE0" w:rsidRDefault="00983AA4" w:rsidP="00983AA4">
      <w:pPr>
        <w:pStyle w:val="a6"/>
        <w:jc w:val="right"/>
        <w:rPr>
          <w:sz w:val="24"/>
          <w:szCs w:val="24"/>
        </w:rPr>
      </w:pPr>
    </w:p>
    <w:p w:rsidR="00983AA4" w:rsidRPr="00344BE0" w:rsidRDefault="00983AA4" w:rsidP="00983AA4">
      <w:pPr>
        <w:pStyle w:val="a6"/>
        <w:jc w:val="center"/>
        <w:rPr>
          <w:sz w:val="24"/>
          <w:szCs w:val="24"/>
        </w:rPr>
      </w:pPr>
      <w:r w:rsidRPr="00344BE0">
        <w:rPr>
          <w:sz w:val="24"/>
          <w:szCs w:val="24"/>
        </w:rPr>
        <w:t>Структурные показатели численности населения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2"/>
        <w:gridCol w:w="1386"/>
        <w:gridCol w:w="1260"/>
        <w:gridCol w:w="1319"/>
      </w:tblGrid>
      <w:tr w:rsidR="00983AA4" w:rsidRPr="00344BE0" w:rsidTr="00C232CE">
        <w:trPr>
          <w:cantSplit/>
        </w:trPr>
        <w:tc>
          <w:tcPr>
            <w:tcW w:w="5922" w:type="dxa"/>
            <w:vMerge w:val="restart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Показатели</w:t>
            </w:r>
          </w:p>
        </w:tc>
        <w:tc>
          <w:tcPr>
            <w:tcW w:w="3965" w:type="dxa"/>
            <w:gridSpan w:val="3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Годы</w:t>
            </w:r>
          </w:p>
        </w:tc>
      </w:tr>
      <w:tr w:rsidR="00983AA4" w:rsidRPr="00344BE0" w:rsidTr="00C232CE">
        <w:trPr>
          <w:cantSplit/>
        </w:trPr>
        <w:tc>
          <w:tcPr>
            <w:tcW w:w="5922" w:type="dxa"/>
            <w:vMerge/>
          </w:tcPr>
          <w:p w:rsidR="00983AA4" w:rsidRPr="00344BE0" w:rsidRDefault="00983AA4" w:rsidP="00C232C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2014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2015</w:t>
            </w:r>
          </w:p>
        </w:tc>
        <w:tc>
          <w:tcPr>
            <w:tcW w:w="1319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2016</w:t>
            </w:r>
          </w:p>
        </w:tc>
      </w:tr>
      <w:tr w:rsidR="00983AA4" w:rsidRPr="00344BE0" w:rsidTr="00C232CE">
        <w:trPr>
          <w:cantSplit/>
        </w:trPr>
        <w:tc>
          <w:tcPr>
            <w:tcW w:w="5922" w:type="dxa"/>
          </w:tcPr>
          <w:p w:rsidR="00983AA4" w:rsidRPr="00344BE0" w:rsidRDefault="00983AA4" w:rsidP="00C232CE">
            <w:pPr>
              <w:pStyle w:val="a6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  <w:lang w:val="en-US"/>
              </w:rPr>
              <w:t>1</w:t>
            </w:r>
            <w:r w:rsidRPr="00344BE0">
              <w:rPr>
                <w:sz w:val="24"/>
                <w:szCs w:val="24"/>
              </w:rPr>
              <w:t>. Возрастная структура населения (%):</w:t>
            </w:r>
          </w:p>
          <w:p w:rsidR="00983AA4" w:rsidRPr="00344BE0" w:rsidRDefault="00983AA4" w:rsidP="00C232CE">
            <w:pPr>
              <w:pStyle w:val="a6"/>
              <w:numPr>
                <w:ilvl w:val="0"/>
                <w:numId w:val="16"/>
              </w:numPr>
              <w:spacing w:after="0"/>
              <w:jc w:val="both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моложе 16 лет</w:t>
            </w:r>
          </w:p>
          <w:p w:rsidR="00983AA4" w:rsidRPr="00344BE0" w:rsidRDefault="00983AA4" w:rsidP="00C232CE">
            <w:pPr>
              <w:pStyle w:val="a6"/>
              <w:numPr>
                <w:ilvl w:val="0"/>
                <w:numId w:val="16"/>
              </w:numPr>
              <w:spacing w:after="0"/>
              <w:jc w:val="both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трудоспособного возраста</w:t>
            </w:r>
          </w:p>
          <w:p w:rsidR="00983AA4" w:rsidRPr="00344BE0" w:rsidRDefault="00983AA4" w:rsidP="00C232CE">
            <w:pPr>
              <w:pStyle w:val="a6"/>
              <w:numPr>
                <w:ilvl w:val="0"/>
                <w:numId w:val="16"/>
              </w:numPr>
              <w:spacing w:after="0"/>
              <w:jc w:val="both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пенсионного возраста</w:t>
            </w:r>
          </w:p>
        </w:tc>
        <w:tc>
          <w:tcPr>
            <w:tcW w:w="1386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10.3</w:t>
            </w: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62.9</w:t>
            </w: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26.8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10.1</w:t>
            </w: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62.7</w:t>
            </w: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27.2</w:t>
            </w:r>
          </w:p>
        </w:tc>
        <w:tc>
          <w:tcPr>
            <w:tcW w:w="1319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10.1</w:t>
            </w: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63.1</w:t>
            </w: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26.8</w:t>
            </w:r>
          </w:p>
        </w:tc>
      </w:tr>
      <w:tr w:rsidR="00983AA4" w:rsidRPr="00344BE0" w:rsidTr="00C232CE">
        <w:trPr>
          <w:cantSplit/>
        </w:trPr>
        <w:tc>
          <w:tcPr>
            <w:tcW w:w="5922" w:type="dxa"/>
          </w:tcPr>
          <w:p w:rsidR="00983AA4" w:rsidRPr="00344BE0" w:rsidRDefault="00983AA4" w:rsidP="00C232CE">
            <w:pPr>
              <w:pStyle w:val="a6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2. Показатель «детской нагрузки» на трудоспособное население (численность населения моложе 16 лет на одного трудоспособного)</w:t>
            </w:r>
          </w:p>
        </w:tc>
        <w:tc>
          <w:tcPr>
            <w:tcW w:w="1386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0.16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0.16</w:t>
            </w:r>
          </w:p>
        </w:tc>
        <w:tc>
          <w:tcPr>
            <w:tcW w:w="1319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0.16</w:t>
            </w:r>
          </w:p>
        </w:tc>
      </w:tr>
      <w:tr w:rsidR="00983AA4" w:rsidRPr="00344BE0" w:rsidTr="00C232CE">
        <w:trPr>
          <w:cantSplit/>
        </w:trPr>
        <w:tc>
          <w:tcPr>
            <w:tcW w:w="5922" w:type="dxa"/>
          </w:tcPr>
          <w:p w:rsidR="00983AA4" w:rsidRPr="00344BE0" w:rsidRDefault="00983AA4" w:rsidP="00C232CE">
            <w:pPr>
              <w:pStyle w:val="a6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3. Показатель «пенсионной нагрузки» на трудоспособное население (численность стоящих на учете пенсионеров на одного трудоспособного)</w:t>
            </w:r>
          </w:p>
        </w:tc>
        <w:tc>
          <w:tcPr>
            <w:tcW w:w="1386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0.42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0.43</w:t>
            </w:r>
          </w:p>
        </w:tc>
        <w:tc>
          <w:tcPr>
            <w:tcW w:w="1319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0.43</w:t>
            </w:r>
          </w:p>
        </w:tc>
      </w:tr>
      <w:tr w:rsidR="00983AA4" w:rsidRPr="00344BE0" w:rsidTr="00C232CE">
        <w:trPr>
          <w:cantSplit/>
        </w:trPr>
        <w:tc>
          <w:tcPr>
            <w:tcW w:w="5922" w:type="dxa"/>
          </w:tcPr>
          <w:p w:rsidR="00983AA4" w:rsidRPr="00344BE0" w:rsidRDefault="00983AA4" w:rsidP="00C232CE">
            <w:pPr>
              <w:pStyle w:val="a6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4. Общая «нагрузка» на трудоспособное население (чел.) </w:t>
            </w:r>
          </w:p>
        </w:tc>
        <w:tc>
          <w:tcPr>
            <w:tcW w:w="1386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0.58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0.59</w:t>
            </w:r>
          </w:p>
        </w:tc>
        <w:tc>
          <w:tcPr>
            <w:tcW w:w="1319" w:type="dxa"/>
          </w:tcPr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a6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0.58</w:t>
            </w:r>
          </w:p>
        </w:tc>
      </w:tr>
    </w:tbl>
    <w:p w:rsidR="00983AA4" w:rsidRPr="00344BE0" w:rsidRDefault="00983AA4" w:rsidP="00983AA4">
      <w:pPr>
        <w:pStyle w:val="a6"/>
        <w:rPr>
          <w:sz w:val="24"/>
          <w:szCs w:val="24"/>
        </w:rPr>
      </w:pPr>
    </w:p>
    <w:p w:rsidR="00983AA4" w:rsidRPr="00344BE0" w:rsidRDefault="00983AA4" w:rsidP="00983AA4">
      <w:pPr>
        <w:pStyle w:val="a8"/>
        <w:ind w:firstLine="741"/>
        <w:rPr>
          <w:b/>
        </w:rPr>
      </w:pPr>
    </w:p>
    <w:p w:rsidR="00983AA4" w:rsidRPr="003C509C" w:rsidRDefault="00983AA4" w:rsidP="00983AA4">
      <w:pPr>
        <w:pStyle w:val="a8"/>
        <w:ind w:firstLine="741"/>
        <w:rPr>
          <w:b/>
        </w:rPr>
      </w:pPr>
      <w:r w:rsidRPr="00344BE0">
        <w:rPr>
          <w:b/>
        </w:rPr>
        <w:t>1.6.  Использование экономического потенциала в поселении.</w:t>
      </w:r>
    </w:p>
    <w:p w:rsidR="00983AA4" w:rsidRPr="003C509C" w:rsidRDefault="00983AA4" w:rsidP="00983AA4">
      <w:pPr>
        <w:pStyle w:val="a8"/>
        <w:ind w:firstLine="741"/>
        <w:rPr>
          <w:b/>
        </w:rPr>
      </w:pPr>
    </w:p>
    <w:p w:rsidR="00983AA4" w:rsidRPr="00344BE0" w:rsidRDefault="00983AA4" w:rsidP="00983AA4">
      <w:pPr>
        <w:jc w:val="both"/>
        <w:rPr>
          <w:b/>
        </w:rPr>
      </w:pPr>
      <w:r w:rsidRPr="00344BE0">
        <w:rPr>
          <w:b/>
          <w:sz w:val="22"/>
          <w:szCs w:val="22"/>
        </w:rPr>
        <w:t>1.6.1.</w:t>
      </w:r>
      <w:r w:rsidRPr="00344BE0">
        <w:rPr>
          <w:sz w:val="22"/>
          <w:szCs w:val="22"/>
        </w:rPr>
        <w:t xml:space="preserve"> </w:t>
      </w:r>
      <w:r w:rsidRPr="00344BE0">
        <w:rPr>
          <w:b/>
        </w:rPr>
        <w:t>Сельское хозяйство.</w:t>
      </w:r>
    </w:p>
    <w:p w:rsidR="00983AA4" w:rsidRPr="00344BE0" w:rsidRDefault="00983AA4" w:rsidP="00983AA4">
      <w:pPr>
        <w:ind w:firstLine="708"/>
        <w:jc w:val="both"/>
      </w:pPr>
      <w:r w:rsidRPr="00344BE0">
        <w:t>Одним из основных производственных ресурсов сельскохозяйственной отрасли являются земли поселений, которые в поселении распределяются следующим образом:</w:t>
      </w:r>
    </w:p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92"/>
        <w:gridCol w:w="1417"/>
        <w:gridCol w:w="3119"/>
      </w:tblGrid>
      <w:tr w:rsidR="00983AA4" w:rsidRPr="00344BE0" w:rsidTr="00C232CE">
        <w:trPr>
          <w:trHeight w:val="263"/>
        </w:trPr>
        <w:tc>
          <w:tcPr>
            <w:tcW w:w="5392" w:type="dxa"/>
            <w:shd w:val="clear" w:color="auto" w:fill="auto"/>
          </w:tcPr>
          <w:p w:rsidR="00983AA4" w:rsidRPr="00344BE0" w:rsidRDefault="00983AA4" w:rsidP="00C232CE">
            <w:r w:rsidRPr="00344BE0">
              <w:t>Категория земель</w:t>
            </w:r>
          </w:p>
        </w:tc>
        <w:tc>
          <w:tcPr>
            <w:tcW w:w="1417" w:type="dxa"/>
          </w:tcPr>
          <w:p w:rsidR="00983AA4" w:rsidRPr="00344BE0" w:rsidRDefault="00983AA4" w:rsidP="00C232CE">
            <w:r w:rsidRPr="00344BE0">
              <w:t>площадь</w:t>
            </w:r>
          </w:p>
        </w:tc>
        <w:tc>
          <w:tcPr>
            <w:tcW w:w="3119" w:type="dxa"/>
          </w:tcPr>
          <w:p w:rsidR="00983AA4" w:rsidRPr="00344BE0" w:rsidRDefault="00983AA4" w:rsidP="00C232CE">
            <w:pPr>
              <w:jc w:val="center"/>
            </w:pPr>
            <w:r w:rsidRPr="00344BE0">
              <w:t>Кол-во</w:t>
            </w:r>
          </w:p>
        </w:tc>
      </w:tr>
      <w:tr w:rsidR="00983AA4" w:rsidRPr="00344BE0" w:rsidTr="00C23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r w:rsidRPr="00344BE0">
              <w:t xml:space="preserve">   земли лесного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га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8211</w:t>
            </w:r>
          </w:p>
        </w:tc>
      </w:tr>
      <w:tr w:rsidR="00983AA4" w:rsidRPr="00344BE0" w:rsidTr="00C23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r w:rsidRPr="00344BE0">
              <w:t xml:space="preserve">   земли водного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га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0</w:t>
            </w:r>
          </w:p>
        </w:tc>
      </w:tr>
      <w:tr w:rsidR="00983AA4" w:rsidRPr="00344BE0" w:rsidTr="00C23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r w:rsidRPr="00344BE0">
              <w:t xml:space="preserve"> земли рекреационного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0</w:t>
            </w:r>
          </w:p>
        </w:tc>
      </w:tr>
      <w:tr w:rsidR="00983AA4" w:rsidRPr="00344BE0" w:rsidTr="00C23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r w:rsidRPr="00344BE0">
              <w:t>Сельхозугодья -всего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24012</w:t>
            </w:r>
          </w:p>
        </w:tc>
      </w:tr>
      <w:tr w:rsidR="00983AA4" w:rsidRPr="00344BE0" w:rsidTr="00C23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r w:rsidRPr="00344BE0">
              <w:t>из них -пашня,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-</w:t>
            </w:r>
          </w:p>
        </w:tc>
      </w:tr>
      <w:tr w:rsidR="00983AA4" w:rsidRPr="00344BE0" w:rsidTr="00C23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r w:rsidRPr="00344BE0"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 </w:t>
            </w:r>
          </w:p>
        </w:tc>
      </w:tr>
      <w:tr w:rsidR="00983AA4" w:rsidRPr="00344BE0" w:rsidTr="00C23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r w:rsidRPr="00344BE0">
              <w:t>- в сельскохозяйственных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344BE0" w:rsidRDefault="00983AA4" w:rsidP="00C232CE">
            <w:pPr>
              <w:jc w:val="center"/>
            </w:pPr>
            <w:r w:rsidRPr="00344BE0">
              <w:t>-</w:t>
            </w:r>
          </w:p>
        </w:tc>
      </w:tr>
    </w:tbl>
    <w:p w:rsidR="00983AA4" w:rsidRPr="00344BE0" w:rsidRDefault="00983AA4" w:rsidP="00983AA4">
      <w:pPr>
        <w:jc w:val="both"/>
      </w:pPr>
    </w:p>
    <w:p w:rsidR="00983AA4" w:rsidRPr="00344BE0" w:rsidRDefault="00983AA4" w:rsidP="00983AA4">
      <w:pPr>
        <w:ind w:firstLine="708"/>
        <w:jc w:val="both"/>
      </w:pPr>
    </w:p>
    <w:p w:rsidR="00983AA4" w:rsidRPr="00344BE0" w:rsidRDefault="00983AA4" w:rsidP="00983AA4">
      <w:pPr>
        <w:ind w:firstLine="708"/>
        <w:jc w:val="both"/>
      </w:pPr>
      <w:r w:rsidRPr="00344BE0">
        <w:t xml:space="preserve">    Основным  поставщиком  продукции животноводства (мяса и молока) - это население  в   ЛПХ,   а их в поселении 211. Кроме того, именно в ЛПХ производится 100% картофеля и овощей, произрастающих в поселения.   На протяжении ряда лет ситуация в сельском хозяйстве  в корне  изменилась, это связано с погодными условиями, финансовыми трудностями, устаревшей  техникой и т.д.      Общественное животноводство ликвидировано, в личных подсобных хозяйствах показатели более стабильны.</w:t>
      </w:r>
    </w:p>
    <w:p w:rsidR="00983AA4" w:rsidRPr="00344BE0" w:rsidRDefault="00983AA4" w:rsidP="00983AA4">
      <w:pPr>
        <w:pStyle w:val="a6"/>
        <w:ind w:firstLine="720"/>
        <w:rPr>
          <w:sz w:val="24"/>
          <w:szCs w:val="24"/>
        </w:rPr>
      </w:pPr>
      <w:r w:rsidRPr="00344BE0">
        <w:rPr>
          <w:sz w:val="24"/>
          <w:szCs w:val="24"/>
        </w:rPr>
        <w:t>Общая земельная площадь, используемая предприятиями, организациями и гражданами, занимающимися производством сельскохозяйственной продукции на начало 2016 года составила 24120  тыс. га. Более 36 % земель сельскохозяйственного назначения принадлежит инвесторам сельскохозяйственных предприятий, которые в настоящее время земельные площади  не используют  в целевом назначении.</w:t>
      </w:r>
    </w:p>
    <w:p w:rsidR="00983AA4" w:rsidRPr="00344BE0" w:rsidRDefault="00983AA4" w:rsidP="00983AA4">
      <w:pPr>
        <w:jc w:val="both"/>
      </w:pPr>
      <w:r w:rsidRPr="00344BE0">
        <w:t xml:space="preserve">  Зерновых культур в КФХ на протяжении последних лет  не выращиваются.  </w:t>
      </w:r>
    </w:p>
    <w:p w:rsidR="00983AA4" w:rsidRPr="00344BE0" w:rsidRDefault="00983AA4" w:rsidP="00983AA4">
      <w:pPr>
        <w:jc w:val="both"/>
      </w:pPr>
      <w:r w:rsidRPr="00344BE0">
        <w:t xml:space="preserve">  Земельные ресурсы, которыми располагает поселение, пригодны для развития сельского хозяйства. Основные почвы – луговые и лугово-черноземные пригодны для выращивания ранних сортов пшеницы, овса, ячменя, ржи, рапса, гороха. </w:t>
      </w:r>
    </w:p>
    <w:p w:rsidR="00983AA4" w:rsidRPr="00B90C97" w:rsidRDefault="00983AA4" w:rsidP="00983AA4">
      <w:pPr>
        <w:pStyle w:val="31"/>
        <w:rPr>
          <w:sz w:val="24"/>
          <w:szCs w:val="24"/>
        </w:rPr>
      </w:pPr>
      <w:r w:rsidRPr="00344BE0">
        <w:rPr>
          <w:szCs w:val="24"/>
        </w:rPr>
        <w:tab/>
      </w:r>
      <w:r w:rsidRPr="00B90C97">
        <w:rPr>
          <w:sz w:val="24"/>
          <w:szCs w:val="24"/>
        </w:rPr>
        <w:t xml:space="preserve">Климат поселения характеризуется оптимальным количеством или избытком влаги при недостатке тепла. Средняя температура воздуха летом +15 градусов, зимой –19,1 градуса, годовое количество осадков –  </w:t>
      </w:r>
      <w:smartTag w:uri="urn:schemas-microsoft-com:office:smarttags" w:element="metricconverter">
        <w:smartTagPr>
          <w:attr w:name="ProductID" w:val="409 мм"/>
        </w:smartTagPr>
        <w:r w:rsidRPr="00B90C97">
          <w:rPr>
            <w:sz w:val="24"/>
            <w:szCs w:val="24"/>
          </w:rPr>
          <w:t>409 мм</w:t>
        </w:r>
      </w:smartTag>
      <w:r w:rsidRPr="00B90C97">
        <w:rPr>
          <w:sz w:val="24"/>
          <w:szCs w:val="24"/>
        </w:rPr>
        <w:t>.</w:t>
      </w:r>
    </w:p>
    <w:p w:rsidR="00983AA4" w:rsidRPr="00B90C97" w:rsidRDefault="00983AA4" w:rsidP="00983AA4">
      <w:pPr>
        <w:pStyle w:val="31"/>
        <w:rPr>
          <w:sz w:val="24"/>
          <w:szCs w:val="24"/>
        </w:rPr>
      </w:pPr>
      <w:r w:rsidRPr="00B90C97">
        <w:rPr>
          <w:sz w:val="24"/>
          <w:szCs w:val="24"/>
        </w:rPr>
        <w:tab/>
        <w:t>По территории поселения имеется множество естественных озер. В   озерах  водятся промысловые виды рыб: карась, щука. На озерах гнездится водоплавающая птица – утки разных видов, гуси, лебеди.</w:t>
      </w:r>
    </w:p>
    <w:p w:rsidR="00983AA4" w:rsidRPr="00344BE0" w:rsidRDefault="00983AA4" w:rsidP="00983AA4">
      <w:pPr>
        <w:jc w:val="both"/>
      </w:pPr>
      <w:r w:rsidRPr="00344BE0">
        <w:tab/>
        <w:t>Территория поселения  располагает достаточными лесными ресурсами.</w:t>
      </w:r>
      <w:r w:rsidRPr="00344BE0">
        <w:tab/>
        <w:t xml:space="preserve">Лесные площади занимают 24% всей площади поселения, большой запас древесины на корню.  Преобладают лиственные леса, в основном это высококачественные породы березы и осины, пригодные для изготовления фанеры, стойматериалов. Кроме того, наши леса являются источником других ценных растительных ресурсов: грибов, ягод, лекарственного сырья. В лесах   водятся лоси, косули, кабаны, встречаются бурые медведи, рысь, норка, в заболоченных местах в изобилии водится ондатра. </w:t>
      </w:r>
      <w:r w:rsidRPr="00344BE0">
        <w:tab/>
      </w:r>
      <w:r w:rsidRPr="00344BE0">
        <w:rPr>
          <w:spacing w:val="7"/>
        </w:rPr>
        <w:tab/>
      </w:r>
      <w:r w:rsidRPr="00344BE0">
        <w:tab/>
        <w:t xml:space="preserve"> </w:t>
      </w:r>
    </w:p>
    <w:p w:rsidR="00983AA4" w:rsidRPr="00344BE0" w:rsidRDefault="00983AA4" w:rsidP="00983AA4">
      <w:pPr>
        <w:pStyle w:val="a8"/>
        <w:jc w:val="both"/>
      </w:pPr>
      <w:r w:rsidRPr="00344BE0">
        <w:t>Тенденции развития отраслей экономики за анализируемый период неоднозначны. Так, на потребительском рынке идет стабильный рост оборота розничной торговли и платных</w:t>
      </w:r>
      <w:r>
        <w:t xml:space="preserve"> услуг, оказываемых населению;</w:t>
      </w:r>
      <w:r w:rsidRPr="003C509C">
        <w:t xml:space="preserve"> </w:t>
      </w:r>
      <w:r w:rsidRPr="00344BE0">
        <w:t xml:space="preserve">в личных подсобных  хозяйствах наблюдается </w:t>
      </w:r>
      <w:r>
        <w:t xml:space="preserve">небольшое снижение </w:t>
      </w:r>
      <w:r w:rsidRPr="00344BE0">
        <w:t xml:space="preserve">  объемов  производства сельскохозяйственной продукции; </w:t>
      </w:r>
    </w:p>
    <w:p w:rsidR="00983AA4" w:rsidRPr="00344BE0" w:rsidRDefault="00983AA4" w:rsidP="00983AA4">
      <w:pPr>
        <w:jc w:val="center"/>
        <w:rPr>
          <w:b/>
        </w:rPr>
      </w:pPr>
      <w:r w:rsidRPr="00344BE0">
        <w:rPr>
          <w:b/>
        </w:rPr>
        <w:t>Динамика основных показателей сельскохозяйственной отрасли</w:t>
      </w:r>
    </w:p>
    <w:tbl>
      <w:tblPr>
        <w:tblW w:w="9372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36"/>
        <w:gridCol w:w="1848"/>
        <w:gridCol w:w="996"/>
        <w:gridCol w:w="996"/>
        <w:gridCol w:w="996"/>
      </w:tblGrid>
      <w:tr w:rsidR="00983AA4" w:rsidRPr="00344BE0" w:rsidTr="00C232CE">
        <w:trPr>
          <w:cantSplit/>
          <w:trHeight w:val="3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pStyle w:val="91"/>
              <w:outlineLvl w:val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4BE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Показатели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Ед. измерения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2014г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2015г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2016</w:t>
            </w:r>
          </w:p>
        </w:tc>
      </w:tr>
      <w:tr w:rsidR="00983AA4" w:rsidRPr="00344BE0" w:rsidTr="00C232CE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ind w:left="112" w:right="111"/>
              <w:jc w:val="both"/>
              <w:rPr>
                <w:snapToGrid w:val="0"/>
              </w:rPr>
            </w:pPr>
            <w:r w:rsidRPr="00344BE0">
              <w:rPr>
                <w:snapToGrid w:val="0"/>
              </w:rPr>
              <w:t>Поголовье скота и птицы (во всех категориях хозяйств)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983AA4" w:rsidRPr="00344BE0" w:rsidTr="00C232CE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ind w:left="112" w:right="111"/>
              <w:jc w:val="both"/>
              <w:rPr>
                <w:snapToGrid w:val="0"/>
              </w:rPr>
            </w:pPr>
            <w:r w:rsidRPr="00344BE0">
              <w:rPr>
                <w:snapToGrid w:val="0"/>
              </w:rPr>
              <w:t xml:space="preserve">    -  КРС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голов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590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551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481</w:t>
            </w:r>
          </w:p>
        </w:tc>
      </w:tr>
      <w:tr w:rsidR="00983AA4" w:rsidRPr="00344BE0" w:rsidTr="00C232CE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ind w:left="112" w:right="111"/>
              <w:jc w:val="both"/>
              <w:rPr>
                <w:snapToGrid w:val="0"/>
              </w:rPr>
            </w:pPr>
            <w:r w:rsidRPr="00344BE0">
              <w:rPr>
                <w:snapToGrid w:val="0"/>
              </w:rPr>
              <w:t xml:space="preserve">          из них коровы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голов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252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236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218</w:t>
            </w:r>
          </w:p>
        </w:tc>
      </w:tr>
      <w:tr w:rsidR="00983AA4" w:rsidRPr="00344BE0" w:rsidTr="00C232CE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ind w:left="112" w:right="111"/>
              <w:jc w:val="both"/>
              <w:rPr>
                <w:snapToGrid w:val="0"/>
              </w:rPr>
            </w:pPr>
            <w:r w:rsidRPr="00344BE0">
              <w:rPr>
                <w:snapToGrid w:val="0"/>
              </w:rPr>
              <w:t xml:space="preserve">    - свиньи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голов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112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78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89</w:t>
            </w:r>
          </w:p>
        </w:tc>
      </w:tr>
      <w:tr w:rsidR="00983AA4" w:rsidRPr="00344BE0" w:rsidTr="00C232CE">
        <w:trPr>
          <w:cantSplit/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ind w:left="112" w:right="111"/>
              <w:jc w:val="both"/>
              <w:rPr>
                <w:snapToGrid w:val="0"/>
              </w:rPr>
            </w:pPr>
            <w:r w:rsidRPr="00344BE0">
              <w:rPr>
                <w:snapToGrid w:val="0"/>
              </w:rPr>
              <w:t xml:space="preserve">    - овцы и козы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голов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1265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920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763</w:t>
            </w:r>
          </w:p>
        </w:tc>
      </w:tr>
      <w:tr w:rsidR="00983AA4" w:rsidRPr="00344BE0" w:rsidTr="00C232CE">
        <w:trPr>
          <w:cantSplit/>
          <w:trHeight w:val="2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ind w:left="112" w:right="111"/>
              <w:jc w:val="both"/>
              <w:rPr>
                <w:snapToGrid w:val="0"/>
              </w:rPr>
            </w:pPr>
            <w:r w:rsidRPr="00344BE0">
              <w:rPr>
                <w:snapToGrid w:val="0"/>
              </w:rPr>
              <w:t xml:space="preserve">Мясо скота и птицы на убой (жив.вес)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 xml:space="preserve"> тонн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88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88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92</w:t>
            </w:r>
          </w:p>
        </w:tc>
      </w:tr>
      <w:tr w:rsidR="00983AA4" w:rsidRPr="00344BE0" w:rsidTr="00C232CE">
        <w:trPr>
          <w:cantSplit/>
          <w:trHeight w:val="2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ind w:left="112" w:right="111"/>
              <w:jc w:val="both"/>
              <w:rPr>
                <w:snapToGrid w:val="0"/>
              </w:rPr>
            </w:pPr>
            <w:r w:rsidRPr="00344BE0">
              <w:rPr>
                <w:snapToGrid w:val="0"/>
              </w:rPr>
              <w:t xml:space="preserve">Молоко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тонн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3.1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3.1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2.9</w:t>
            </w:r>
          </w:p>
        </w:tc>
      </w:tr>
      <w:tr w:rsidR="00983AA4" w:rsidRPr="00344BE0" w:rsidTr="00C232CE">
        <w:trPr>
          <w:cantSplit/>
          <w:trHeight w:val="2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ind w:left="112" w:right="111"/>
              <w:jc w:val="both"/>
              <w:rPr>
                <w:snapToGrid w:val="0"/>
              </w:rPr>
            </w:pPr>
            <w:r w:rsidRPr="00344BE0">
              <w:rPr>
                <w:snapToGrid w:val="0"/>
              </w:rPr>
              <w:t xml:space="preserve">Яйца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тыс.штук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275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275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283</w:t>
            </w:r>
          </w:p>
        </w:tc>
      </w:tr>
      <w:tr w:rsidR="00983AA4" w:rsidRPr="00344BE0" w:rsidTr="00C232CE">
        <w:trPr>
          <w:cantSplit/>
          <w:trHeight w:val="2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ind w:left="112" w:right="111"/>
              <w:jc w:val="both"/>
            </w:pPr>
            <w:r w:rsidRPr="00344BE0">
              <w:t>Картофель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тонн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250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250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246</w:t>
            </w:r>
          </w:p>
        </w:tc>
      </w:tr>
      <w:tr w:rsidR="00983AA4" w:rsidRPr="00344BE0" w:rsidTr="00C232CE">
        <w:trPr>
          <w:cantSplit/>
          <w:trHeight w:val="2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ind w:left="112" w:right="111"/>
              <w:jc w:val="both"/>
            </w:pPr>
            <w:r w:rsidRPr="00344BE0">
              <w:t>Овощи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тонн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4" w:rsidRPr="00344BE0" w:rsidRDefault="00983AA4" w:rsidP="00C232CE">
            <w:pPr>
              <w:jc w:val="center"/>
              <w:rPr>
                <w:snapToGrid w:val="0"/>
              </w:rPr>
            </w:pPr>
            <w:r w:rsidRPr="00344BE0">
              <w:rPr>
                <w:snapToGrid w:val="0"/>
              </w:rPr>
              <w:t>98</w:t>
            </w:r>
          </w:p>
        </w:tc>
      </w:tr>
    </w:tbl>
    <w:p w:rsidR="00983AA4" w:rsidRPr="00344BE0" w:rsidRDefault="00983AA4" w:rsidP="00983AA4">
      <w:pPr>
        <w:pStyle w:val="a6"/>
        <w:ind w:firstLine="741"/>
        <w:rPr>
          <w:b/>
          <w:sz w:val="24"/>
          <w:szCs w:val="24"/>
        </w:rPr>
      </w:pPr>
    </w:p>
    <w:p w:rsidR="00983AA4" w:rsidRPr="00344BE0" w:rsidRDefault="00983AA4" w:rsidP="00983AA4">
      <w:pPr>
        <w:pStyle w:val="a6"/>
        <w:rPr>
          <w:b/>
          <w:sz w:val="24"/>
          <w:szCs w:val="24"/>
        </w:rPr>
      </w:pPr>
      <w:r w:rsidRPr="00344BE0">
        <w:rPr>
          <w:b/>
          <w:sz w:val="24"/>
          <w:szCs w:val="24"/>
        </w:rPr>
        <w:t>1.6.2. Транспорт</w:t>
      </w:r>
    </w:p>
    <w:p w:rsidR="00983AA4" w:rsidRPr="00344BE0" w:rsidRDefault="00983AA4" w:rsidP="00983AA4">
      <w:pPr>
        <w:pStyle w:val="a6"/>
        <w:rPr>
          <w:sz w:val="24"/>
          <w:szCs w:val="24"/>
        </w:rPr>
      </w:pPr>
      <w:r w:rsidRPr="00344BE0">
        <w:rPr>
          <w:sz w:val="24"/>
          <w:szCs w:val="24"/>
        </w:rPr>
        <w:t>На территории Осиновского сельсовета нет своего транспортного  учреждения. Доставкой населения в районный центр осуществляется пассажирским транспортом ООО «</w:t>
      </w:r>
      <w:r>
        <w:rPr>
          <w:sz w:val="24"/>
          <w:szCs w:val="24"/>
        </w:rPr>
        <w:t>Автотранс</w:t>
      </w:r>
      <w:r w:rsidRPr="00344BE0">
        <w:rPr>
          <w:sz w:val="24"/>
          <w:szCs w:val="24"/>
        </w:rPr>
        <w:t xml:space="preserve">», базирующегося в г. </w:t>
      </w:r>
      <w:r>
        <w:rPr>
          <w:sz w:val="24"/>
          <w:szCs w:val="24"/>
        </w:rPr>
        <w:t>Чулыме, который осуществляется 4</w:t>
      </w:r>
      <w:r w:rsidRPr="00344BE0">
        <w:rPr>
          <w:sz w:val="24"/>
          <w:szCs w:val="24"/>
        </w:rPr>
        <w:t xml:space="preserve"> раз</w:t>
      </w:r>
      <w:r>
        <w:rPr>
          <w:sz w:val="24"/>
          <w:szCs w:val="24"/>
        </w:rPr>
        <w:t>а</w:t>
      </w:r>
      <w:r w:rsidRPr="00344BE0">
        <w:rPr>
          <w:sz w:val="24"/>
          <w:szCs w:val="24"/>
        </w:rPr>
        <w:t xml:space="preserve"> в неделю. Подвозкой груза для нужд населения и учреждений осуществляется транспортом ООО «</w:t>
      </w:r>
      <w:r>
        <w:rPr>
          <w:sz w:val="24"/>
          <w:szCs w:val="24"/>
        </w:rPr>
        <w:t>Сибтранс</w:t>
      </w:r>
      <w:r w:rsidRPr="00344BE0">
        <w:rPr>
          <w:sz w:val="24"/>
          <w:szCs w:val="24"/>
        </w:rPr>
        <w:t xml:space="preserve">» и ИП г. Чулыма. </w:t>
      </w:r>
    </w:p>
    <w:p w:rsidR="00983AA4" w:rsidRPr="00114EB5" w:rsidRDefault="00983AA4" w:rsidP="00983AA4">
      <w:pPr>
        <w:pStyle w:val="a6"/>
        <w:ind w:firstLine="720"/>
        <w:rPr>
          <w:sz w:val="24"/>
          <w:szCs w:val="24"/>
        </w:rPr>
      </w:pPr>
      <w:r w:rsidRPr="00114EB5">
        <w:rPr>
          <w:sz w:val="24"/>
          <w:szCs w:val="24"/>
        </w:rPr>
        <w:t>Протяженность автомобильных дорог общего пользования,   составляет 9,05 км., в том числе  3.3  км., с твердым покрытием, в   все дороги состоят в реестре  муниципальной собственности. П</w:t>
      </w:r>
      <w:r w:rsidRPr="00114EB5">
        <w:rPr>
          <w:bCs/>
          <w:spacing w:val="4"/>
          <w:sz w:val="24"/>
          <w:szCs w:val="24"/>
        </w:rPr>
        <w:t xml:space="preserve">роведены кадастровые работы в отношении </w:t>
      </w:r>
      <w:r>
        <w:rPr>
          <w:bCs/>
          <w:spacing w:val="4"/>
          <w:sz w:val="24"/>
          <w:szCs w:val="24"/>
        </w:rPr>
        <w:t>всех земельных участков</w:t>
      </w:r>
      <w:r w:rsidRPr="00114EB5">
        <w:rPr>
          <w:bCs/>
          <w:spacing w:val="4"/>
          <w:sz w:val="24"/>
          <w:szCs w:val="24"/>
        </w:rPr>
        <w:t xml:space="preserve">, занятых автомобильными дорогами местного значения </w:t>
      </w:r>
      <w:r w:rsidRPr="00114EB5">
        <w:rPr>
          <w:sz w:val="24"/>
          <w:szCs w:val="24"/>
        </w:rPr>
        <w:t xml:space="preserve">  и оформлены   права собственности. </w:t>
      </w:r>
      <w:r>
        <w:rPr>
          <w:sz w:val="24"/>
          <w:szCs w:val="24"/>
        </w:rPr>
        <w:t>Разработана проектно-</w:t>
      </w:r>
      <w:r w:rsidRPr="00114EB5">
        <w:rPr>
          <w:sz w:val="24"/>
          <w:szCs w:val="24"/>
        </w:rPr>
        <w:t>сметная документация для проведения ремонтных работ</w:t>
      </w:r>
      <w:r>
        <w:rPr>
          <w:sz w:val="24"/>
          <w:szCs w:val="24"/>
        </w:rPr>
        <w:t xml:space="preserve"> по ул. Трактовая и ул. Молодёжная</w:t>
      </w:r>
      <w:r w:rsidRPr="00114EB5">
        <w:rPr>
          <w:sz w:val="24"/>
          <w:szCs w:val="24"/>
        </w:rPr>
        <w:t xml:space="preserve">. В 2016 году проведен ремонт </w:t>
      </w:r>
      <w:r w:rsidRPr="00D34DBE">
        <w:rPr>
          <w:sz w:val="24"/>
          <w:szCs w:val="24"/>
        </w:rPr>
        <w:t>0.766</w:t>
      </w:r>
      <w:r w:rsidRPr="00114EB5">
        <w:rPr>
          <w:sz w:val="24"/>
          <w:szCs w:val="24"/>
        </w:rPr>
        <w:t xml:space="preserve"> км. внутрипоселковых дорог в п. Осиновский. В 2016 году проведена реконструкция водопровода протяжённостью 2439 м. Он предназначен для обеспечения качественной водой населения и для нужд пажаротушения.</w:t>
      </w:r>
    </w:p>
    <w:p w:rsidR="00983AA4" w:rsidRPr="00114EB5" w:rsidRDefault="00983AA4" w:rsidP="00983AA4">
      <w:pPr>
        <w:pStyle w:val="a6"/>
        <w:rPr>
          <w:sz w:val="24"/>
          <w:szCs w:val="24"/>
        </w:rPr>
      </w:pPr>
      <w:r w:rsidRPr="00114EB5">
        <w:rPr>
          <w:sz w:val="24"/>
          <w:szCs w:val="24"/>
        </w:rPr>
        <w:tab/>
      </w:r>
    </w:p>
    <w:p w:rsidR="00983AA4" w:rsidRPr="00344BE0" w:rsidRDefault="00983AA4" w:rsidP="00983AA4">
      <w:pPr>
        <w:jc w:val="both"/>
      </w:pPr>
      <w:r w:rsidRPr="00344BE0">
        <w:rPr>
          <w:b/>
        </w:rPr>
        <w:t>1.6.3. Связь</w:t>
      </w:r>
      <w:r w:rsidRPr="00344BE0">
        <w:t xml:space="preserve"> </w:t>
      </w:r>
      <w:r w:rsidRPr="00344BE0">
        <w:rPr>
          <w:b/>
        </w:rPr>
        <w:t>и телекоммуникации</w:t>
      </w:r>
      <w:r w:rsidRPr="00344BE0">
        <w:t xml:space="preserve">. </w:t>
      </w:r>
    </w:p>
    <w:p w:rsidR="00983AA4" w:rsidRPr="00344BE0" w:rsidRDefault="00983AA4" w:rsidP="00983AA4">
      <w:pPr>
        <w:ind w:firstLine="360"/>
        <w:jc w:val="both"/>
      </w:pPr>
      <w:r w:rsidRPr="00344BE0">
        <w:t>Весь спектр услуг связи, кроме сотовой, и техническую эксплуатацию средств связи на территории поселения осуществляет Чулымский Центр телекоммуникаций Новосибирского филиала  ОАО «Сибирьтелеком»  Обеспеченность населения квартирными телефонами сети общего пользования в 2016 году составила 103 номеров, с мощностью 125 номеров.</w:t>
      </w:r>
    </w:p>
    <w:p w:rsidR="00983AA4" w:rsidRPr="00344BE0" w:rsidRDefault="00983AA4" w:rsidP="00983AA4">
      <w:pPr>
        <w:pStyle w:val="23"/>
        <w:spacing w:line="240" w:lineRule="auto"/>
      </w:pPr>
      <w:r w:rsidRPr="00344BE0">
        <w:t xml:space="preserve">  Охват сотовой связью территории поселений МО  100%, населения имеют возможность пользоваться услугами операторов сотовой связи «МТС», «Билайн».</w:t>
      </w:r>
    </w:p>
    <w:p w:rsidR="00983AA4" w:rsidRPr="00344BE0" w:rsidRDefault="00983AA4" w:rsidP="00983AA4">
      <w:pPr>
        <w:pStyle w:val="23"/>
        <w:spacing w:line="240" w:lineRule="auto"/>
      </w:pPr>
      <w:r w:rsidRPr="00344BE0">
        <w:t>Продолжалось внедрение новых услуг по предоставлению пользователям доступа к сети Интернет. Широкое развитие получили системы индивидуального спутникового приема, позволяющие принимать большое количество ТВ каналов.</w:t>
      </w:r>
    </w:p>
    <w:p w:rsidR="00983AA4" w:rsidRPr="00344BE0" w:rsidRDefault="00983AA4" w:rsidP="00983AA4">
      <w:pPr>
        <w:pStyle w:val="a6"/>
        <w:rPr>
          <w:b/>
          <w:sz w:val="24"/>
          <w:szCs w:val="24"/>
        </w:rPr>
      </w:pPr>
      <w:r w:rsidRPr="00344BE0">
        <w:t xml:space="preserve">     </w:t>
      </w:r>
      <w:r w:rsidRPr="00344BE0">
        <w:tab/>
      </w:r>
      <w:r w:rsidRPr="00344BE0">
        <w:rPr>
          <w:sz w:val="22"/>
          <w:szCs w:val="22"/>
        </w:rPr>
        <w:t xml:space="preserve">Услуги почтовой связи оказывает отделение Чулымского  РУПС. </w:t>
      </w:r>
    </w:p>
    <w:p w:rsidR="00983AA4" w:rsidRPr="00344BE0" w:rsidRDefault="00983AA4" w:rsidP="00983AA4">
      <w:pPr>
        <w:pStyle w:val="a6"/>
        <w:rPr>
          <w:sz w:val="24"/>
          <w:szCs w:val="24"/>
        </w:rPr>
      </w:pPr>
      <w:r w:rsidRPr="00344BE0">
        <w:rPr>
          <w:b/>
          <w:sz w:val="24"/>
          <w:szCs w:val="24"/>
        </w:rPr>
        <w:t xml:space="preserve">1.6.4. Жилищно-коммунально хозяйство. </w:t>
      </w:r>
    </w:p>
    <w:p w:rsidR="00983AA4" w:rsidRPr="00344BE0" w:rsidRDefault="00983AA4" w:rsidP="00983AA4">
      <w:pPr>
        <w:pStyle w:val="a6"/>
        <w:rPr>
          <w:sz w:val="22"/>
          <w:szCs w:val="22"/>
        </w:rPr>
      </w:pPr>
      <w:r w:rsidRPr="00344BE0">
        <w:rPr>
          <w:sz w:val="24"/>
          <w:szCs w:val="24"/>
        </w:rPr>
        <w:tab/>
      </w:r>
      <w:r w:rsidRPr="00344BE0">
        <w:rPr>
          <w:sz w:val="22"/>
          <w:szCs w:val="22"/>
        </w:rPr>
        <w:t>В поселении Осиновского сельсовета в 2016 го</w:t>
      </w:r>
      <w:r>
        <w:rPr>
          <w:sz w:val="22"/>
          <w:szCs w:val="22"/>
        </w:rPr>
        <w:t>ду жилищный фонд составил   12.300</w:t>
      </w:r>
      <w:r w:rsidRPr="00344BE0">
        <w:rPr>
          <w:sz w:val="22"/>
          <w:szCs w:val="22"/>
        </w:rPr>
        <w:t xml:space="preserve"> тыс. кв. метров общей площади, в том числе </w:t>
      </w:r>
      <w:smartTag w:uri="urn:schemas-microsoft-com:office:smarttags" w:element="metricconverter">
        <w:smartTagPr>
          <w:attr w:name="ProductID" w:val="112 м"/>
        </w:smartTagPr>
        <w:r w:rsidRPr="00344BE0">
          <w:rPr>
            <w:sz w:val="22"/>
            <w:szCs w:val="22"/>
          </w:rPr>
          <w:t>112 м</w:t>
        </w:r>
      </w:smartTag>
      <w:r w:rsidRPr="00344BE0">
        <w:rPr>
          <w:sz w:val="22"/>
          <w:szCs w:val="22"/>
        </w:rPr>
        <w:t>.кв. муниципального жилья. В средне</w:t>
      </w:r>
      <w:r>
        <w:rPr>
          <w:sz w:val="22"/>
          <w:szCs w:val="22"/>
        </w:rPr>
        <w:t>м на одного жителя приходится 23</w:t>
      </w:r>
      <w:r w:rsidRPr="00344BE0">
        <w:rPr>
          <w:sz w:val="22"/>
          <w:szCs w:val="22"/>
        </w:rPr>
        <w:t xml:space="preserve">.4  кв. метра площади. Жилье не благоустроено, отопление в домах печное,  водоснабжение - колодезное.  Объекты социальной сферы (КДЦ, ФАП) имеют центральное отопление, предоставляет услуги теплоснабжения занимается МУП «Коммунальщик» в ведении которой одна  котельная, установленной мощностью 0,8 МВт, и   находится в муниципальной </w:t>
      </w:r>
      <w:r w:rsidRPr="00344BE0">
        <w:rPr>
          <w:sz w:val="22"/>
          <w:szCs w:val="22"/>
        </w:rPr>
        <w:lastRenderedPageBreak/>
        <w:t xml:space="preserve">собственности. Стоимость основных фондов жилищно-коммунального назначения, находящихся в муниципальной собственности, составила 9.7  млн. рублей, износ, которых составляет 67.6%. </w:t>
      </w:r>
    </w:p>
    <w:p w:rsidR="00983AA4" w:rsidRPr="00344BE0" w:rsidRDefault="00983AA4" w:rsidP="00983AA4">
      <w:pPr>
        <w:ind w:left="57"/>
        <w:jc w:val="both"/>
        <w:rPr>
          <w:i/>
          <w:color w:val="FF0000"/>
          <w:sz w:val="22"/>
          <w:szCs w:val="22"/>
        </w:rPr>
      </w:pPr>
      <w:r w:rsidRPr="00344BE0">
        <w:rPr>
          <w:sz w:val="22"/>
          <w:szCs w:val="22"/>
        </w:rPr>
        <w:t>Протяженность тепловых сетей  509 м</w:t>
      </w:r>
      <w:r>
        <w:rPr>
          <w:sz w:val="22"/>
          <w:szCs w:val="22"/>
        </w:rPr>
        <w:t xml:space="preserve">. </w:t>
      </w:r>
      <w:r w:rsidRPr="00344BE0">
        <w:rPr>
          <w:sz w:val="22"/>
          <w:szCs w:val="22"/>
        </w:rPr>
        <w:t>Тариф на   теплоэнергию  утверждает Департамент по тарифам НСО.  Разработан и утвержден  тариф на водоснабжение. Проведены  энергетические обследования (энергоаудит)  в админ</w:t>
      </w:r>
      <w:r>
        <w:rPr>
          <w:sz w:val="22"/>
          <w:szCs w:val="22"/>
        </w:rPr>
        <w:t>истрации, МКУК «Осиновский КДЦ», котельной.</w:t>
      </w:r>
    </w:p>
    <w:p w:rsidR="00983AA4" w:rsidRPr="00344BE0" w:rsidRDefault="00983AA4" w:rsidP="00983AA4">
      <w:pPr>
        <w:ind w:left="57"/>
        <w:jc w:val="both"/>
        <w:rPr>
          <w:i/>
          <w:sz w:val="22"/>
          <w:szCs w:val="22"/>
        </w:rPr>
      </w:pPr>
      <w:r w:rsidRPr="00344BE0">
        <w:rPr>
          <w:i/>
          <w:sz w:val="22"/>
          <w:szCs w:val="22"/>
        </w:rPr>
        <w:t xml:space="preserve"> </w:t>
      </w:r>
      <w:r w:rsidRPr="00344BE0">
        <w:rPr>
          <w:i/>
          <w:sz w:val="22"/>
          <w:szCs w:val="22"/>
        </w:rPr>
        <w:tab/>
      </w:r>
    </w:p>
    <w:p w:rsidR="00983AA4" w:rsidRPr="00344BE0" w:rsidRDefault="00983AA4" w:rsidP="00983AA4">
      <w:pPr>
        <w:pStyle w:val="a6"/>
        <w:rPr>
          <w:b/>
          <w:sz w:val="22"/>
          <w:szCs w:val="22"/>
        </w:rPr>
      </w:pPr>
    </w:p>
    <w:p w:rsidR="00983AA4" w:rsidRPr="00344BE0" w:rsidRDefault="00983AA4" w:rsidP="00983AA4">
      <w:pPr>
        <w:pStyle w:val="a6"/>
        <w:rPr>
          <w:b/>
          <w:sz w:val="24"/>
          <w:szCs w:val="24"/>
        </w:rPr>
      </w:pPr>
      <w:r w:rsidRPr="00344BE0">
        <w:rPr>
          <w:b/>
          <w:sz w:val="24"/>
          <w:szCs w:val="24"/>
        </w:rPr>
        <w:t>1.6.5. Торговля и платные услуги</w:t>
      </w:r>
    </w:p>
    <w:p w:rsidR="00983AA4" w:rsidRPr="00344BE0" w:rsidRDefault="00983AA4" w:rsidP="00983AA4">
      <w:pPr>
        <w:pStyle w:val="a6"/>
        <w:ind w:firstLine="741"/>
        <w:rPr>
          <w:b/>
          <w:sz w:val="24"/>
          <w:szCs w:val="24"/>
        </w:rPr>
      </w:pPr>
      <w:r w:rsidRPr="00344BE0">
        <w:rPr>
          <w:sz w:val="24"/>
          <w:szCs w:val="24"/>
        </w:rPr>
        <w:t>Потребительский рынок сегодня – это существенная часть экономики, затрагивающая интересы всего населения.</w:t>
      </w:r>
    </w:p>
    <w:p w:rsidR="00983AA4" w:rsidRPr="00344BE0" w:rsidRDefault="00983AA4" w:rsidP="00983AA4">
      <w:pPr>
        <w:pStyle w:val="a6"/>
        <w:rPr>
          <w:sz w:val="24"/>
          <w:szCs w:val="24"/>
        </w:rPr>
      </w:pPr>
      <w:r w:rsidRPr="00344BE0">
        <w:rPr>
          <w:sz w:val="24"/>
          <w:szCs w:val="24"/>
        </w:rPr>
        <w:tab/>
        <w:t xml:space="preserve">По состоянию на 01.01.2016 года в поселении функционирует 3 торговых объектов частных предпринимателей.  </w:t>
      </w:r>
    </w:p>
    <w:p w:rsidR="00983AA4" w:rsidRPr="00344BE0" w:rsidRDefault="00983AA4" w:rsidP="00983AA4">
      <w:pPr>
        <w:pStyle w:val="a6"/>
        <w:rPr>
          <w:sz w:val="24"/>
          <w:szCs w:val="24"/>
        </w:rPr>
      </w:pPr>
      <w:r w:rsidRPr="00344BE0">
        <w:rPr>
          <w:sz w:val="24"/>
          <w:szCs w:val="24"/>
        </w:rPr>
        <w:t xml:space="preserve">           Ежегодно отмечается стабильный рост оборот  розничной торговли.  </w:t>
      </w:r>
    </w:p>
    <w:p w:rsidR="00983AA4" w:rsidRPr="00344BE0" w:rsidRDefault="00983AA4" w:rsidP="00983AA4">
      <w:pPr>
        <w:ind w:firstLine="708"/>
        <w:jc w:val="both"/>
      </w:pPr>
      <w:r w:rsidRPr="00344BE0">
        <w:t xml:space="preserve"> Бытовые услуги – такие как ремонт бытовой техники, телерадиоаппаратуры, парикмахерские услуги, ритуальные услуги, чистка пера и перьевых изделий  и др. на территории МО не оказываются, населению приходится обращаться  в соответствующие предприятия г. Чулыма.  </w:t>
      </w:r>
    </w:p>
    <w:p w:rsidR="00983AA4" w:rsidRPr="00344BE0" w:rsidRDefault="00983AA4" w:rsidP="00983AA4">
      <w:pPr>
        <w:pStyle w:val="a6"/>
        <w:rPr>
          <w:szCs w:val="28"/>
        </w:rPr>
      </w:pPr>
      <w:r w:rsidRPr="00344BE0">
        <w:rPr>
          <w:szCs w:val="28"/>
        </w:rPr>
        <w:tab/>
      </w:r>
    </w:p>
    <w:p w:rsidR="00983AA4" w:rsidRPr="00344BE0" w:rsidRDefault="00983AA4" w:rsidP="00983AA4">
      <w:pPr>
        <w:pStyle w:val="a6"/>
        <w:rPr>
          <w:b/>
          <w:sz w:val="24"/>
        </w:rPr>
      </w:pPr>
      <w:r w:rsidRPr="00344BE0">
        <w:rPr>
          <w:b/>
          <w:sz w:val="24"/>
        </w:rPr>
        <w:t xml:space="preserve">1.6.7. Развитие малого предпринимательства. </w:t>
      </w:r>
    </w:p>
    <w:p w:rsidR="00983AA4" w:rsidRPr="00344BE0" w:rsidRDefault="00983AA4" w:rsidP="00983AA4">
      <w:pPr>
        <w:ind w:firstLine="708"/>
        <w:jc w:val="both"/>
        <w:rPr>
          <w:b/>
        </w:rPr>
      </w:pPr>
      <w:r w:rsidRPr="00344BE0">
        <w:t xml:space="preserve">Одна из действенных мер влияния органов местной власти на развитие экономики в поселении и занятости населения – это создание условий для развития предпринимательской деятельности и ЛПХ. Местной администрацией была проведена работа с населением с целью участия в целевой программе «Развитие субъектов малого и среднего предпринимательства».    </w:t>
      </w:r>
    </w:p>
    <w:p w:rsidR="00983AA4" w:rsidRDefault="00983AA4" w:rsidP="00983AA4">
      <w:pPr>
        <w:pStyle w:val="a8"/>
        <w:ind w:firstLine="741"/>
        <w:rPr>
          <w:b/>
        </w:rPr>
      </w:pPr>
    </w:p>
    <w:p w:rsidR="00983AA4" w:rsidRPr="00344BE0" w:rsidRDefault="00983AA4" w:rsidP="00983AA4">
      <w:pPr>
        <w:pStyle w:val="a8"/>
        <w:ind w:firstLine="741"/>
      </w:pPr>
      <w:r w:rsidRPr="00344BE0">
        <w:rPr>
          <w:b/>
        </w:rPr>
        <w:t xml:space="preserve">1.7. </w:t>
      </w:r>
      <w:r w:rsidRPr="00344BE0">
        <w:t xml:space="preserve"> </w:t>
      </w:r>
      <w:r w:rsidRPr="00344BE0">
        <w:rPr>
          <w:b/>
          <w:bCs/>
        </w:rPr>
        <w:t>Анализ развития социальной сферы</w:t>
      </w:r>
    </w:p>
    <w:p w:rsidR="00983AA4" w:rsidRPr="00344BE0" w:rsidRDefault="00983AA4" w:rsidP="00983AA4">
      <w:pPr>
        <w:pStyle w:val="a6"/>
        <w:rPr>
          <w:b/>
          <w:sz w:val="24"/>
          <w:szCs w:val="24"/>
        </w:rPr>
      </w:pPr>
      <w:r w:rsidRPr="00344BE0">
        <w:rPr>
          <w:b/>
          <w:sz w:val="24"/>
          <w:szCs w:val="24"/>
        </w:rPr>
        <w:t>1.7.1. Образование</w:t>
      </w:r>
    </w:p>
    <w:p w:rsidR="00983AA4" w:rsidRPr="00344BE0" w:rsidRDefault="00983AA4" w:rsidP="00983AA4">
      <w:pPr>
        <w:jc w:val="both"/>
      </w:pPr>
      <w:r w:rsidRPr="00344BE0">
        <w:t xml:space="preserve"> В настоящее время система образования на территории поселения отсутствует, учащихся доставляют ежедневно на школьном автобусе в с. Чикман.</w:t>
      </w:r>
    </w:p>
    <w:p w:rsidR="00983AA4" w:rsidRPr="00344BE0" w:rsidRDefault="00983AA4" w:rsidP="00983AA4">
      <w:pPr>
        <w:pStyle w:val="a6"/>
        <w:ind w:firstLine="720"/>
        <w:rPr>
          <w:sz w:val="24"/>
          <w:szCs w:val="24"/>
        </w:rPr>
      </w:pPr>
    </w:p>
    <w:p w:rsidR="00983AA4" w:rsidRPr="00344BE0" w:rsidRDefault="00983AA4" w:rsidP="00983AA4">
      <w:pPr>
        <w:pStyle w:val="a6"/>
        <w:rPr>
          <w:b/>
          <w:sz w:val="24"/>
          <w:szCs w:val="24"/>
        </w:rPr>
      </w:pPr>
      <w:r w:rsidRPr="00344BE0">
        <w:rPr>
          <w:b/>
          <w:sz w:val="24"/>
          <w:szCs w:val="24"/>
        </w:rPr>
        <w:t>1.7.2. Здравоохранение</w:t>
      </w:r>
    </w:p>
    <w:p w:rsidR="00983AA4" w:rsidRPr="00344BE0" w:rsidRDefault="00983AA4" w:rsidP="00983AA4">
      <w:pPr>
        <w:pStyle w:val="a6"/>
        <w:ind w:firstLine="720"/>
        <w:rPr>
          <w:sz w:val="24"/>
          <w:szCs w:val="24"/>
        </w:rPr>
      </w:pPr>
      <w:r w:rsidRPr="00344BE0">
        <w:rPr>
          <w:sz w:val="24"/>
          <w:szCs w:val="24"/>
        </w:rPr>
        <w:t>Медицинское обслуживание жителей  Осиновского поселения осуществляют 2 фельдшерско-акушерских пункта, оказывающие как первичную, так и специализированную помощь населению. Укомплектованность специалистами 100 %.</w:t>
      </w:r>
    </w:p>
    <w:p w:rsidR="00983AA4" w:rsidRPr="00344BE0" w:rsidRDefault="00983AA4" w:rsidP="00983AA4">
      <w:pPr>
        <w:pStyle w:val="a6"/>
        <w:ind w:firstLine="709"/>
        <w:rPr>
          <w:sz w:val="24"/>
          <w:szCs w:val="24"/>
        </w:rPr>
      </w:pPr>
      <w:r w:rsidRPr="00344BE0">
        <w:rPr>
          <w:sz w:val="24"/>
          <w:szCs w:val="24"/>
        </w:rPr>
        <w:t>Материально-техническое состояние лечебно-профилактических учреждений улучшается: выделено медицинское  оборудование, медицинская мебель, проведены капитальные ремонты в зданиях сельских ФАПов. В планах профилактики и выявления на ранней стадии заболевания проводятся профилактические осмотры работающего населения. Охват профосмотром составил 50 % от общего количества населения, подлежащего профессиональным осмотрам. Охват диспансерным наблюдением составил 100 %. Осуществляется постоянное диспансерное наблюдение за больными сахарным диабетом, бронхиальной астмой, онкологическими больными. Машины скорой помощи на территории  поселения нет, организован по согласованию подво</w:t>
      </w:r>
      <w:r>
        <w:rPr>
          <w:sz w:val="24"/>
          <w:szCs w:val="24"/>
        </w:rPr>
        <w:t>з больных до районной больницы с</w:t>
      </w:r>
      <w:r w:rsidRPr="00344BE0">
        <w:rPr>
          <w:sz w:val="24"/>
          <w:szCs w:val="24"/>
        </w:rPr>
        <w:t xml:space="preserve"> Чикманским ФАПом. </w:t>
      </w:r>
    </w:p>
    <w:p w:rsidR="00983AA4" w:rsidRPr="00344BE0" w:rsidRDefault="00983AA4" w:rsidP="00983AA4">
      <w:pPr>
        <w:pStyle w:val="a6"/>
        <w:ind w:firstLine="720"/>
        <w:rPr>
          <w:sz w:val="24"/>
          <w:szCs w:val="24"/>
        </w:rPr>
      </w:pPr>
      <w:r w:rsidRPr="00344BE0">
        <w:rPr>
          <w:sz w:val="24"/>
          <w:szCs w:val="24"/>
        </w:rPr>
        <w:t>План профилактических прививок выполнен на 100 %, улучшились показатели привитости взрослого населения.</w:t>
      </w:r>
    </w:p>
    <w:p w:rsidR="00983AA4" w:rsidRPr="00344BE0" w:rsidRDefault="00983AA4" w:rsidP="00983AA4">
      <w:pPr>
        <w:pStyle w:val="23"/>
        <w:ind w:firstLine="741"/>
        <w:rPr>
          <w:b/>
        </w:rPr>
      </w:pPr>
    </w:p>
    <w:p w:rsidR="00983AA4" w:rsidRPr="00344BE0" w:rsidRDefault="00983AA4" w:rsidP="00983AA4">
      <w:pPr>
        <w:pStyle w:val="23"/>
        <w:rPr>
          <w:b/>
        </w:rPr>
      </w:pPr>
      <w:r w:rsidRPr="00344BE0">
        <w:rPr>
          <w:b/>
        </w:rPr>
        <w:lastRenderedPageBreak/>
        <w:t>1.7.3. Физкультура и спорт</w:t>
      </w:r>
    </w:p>
    <w:p w:rsidR="00983AA4" w:rsidRPr="00344BE0" w:rsidRDefault="00983AA4" w:rsidP="00983AA4">
      <w:pPr>
        <w:pStyle w:val="a6"/>
        <w:rPr>
          <w:sz w:val="24"/>
          <w:szCs w:val="24"/>
        </w:rPr>
      </w:pPr>
      <w:r w:rsidRPr="00344BE0">
        <w:rPr>
          <w:sz w:val="24"/>
          <w:szCs w:val="24"/>
        </w:rPr>
        <w:tab/>
        <w:t xml:space="preserve">На территории поселка имеются 2 летние спортивные площадки, которые требуют капитальных вложений в ремонт и оснащение спортивным оборудованием. </w:t>
      </w:r>
    </w:p>
    <w:p w:rsidR="00983AA4" w:rsidRPr="00344BE0" w:rsidRDefault="00983AA4" w:rsidP="00983AA4">
      <w:pPr>
        <w:jc w:val="both"/>
      </w:pPr>
      <w:r w:rsidRPr="00344BE0">
        <w:tab/>
        <w:t xml:space="preserve">Несмотря на отсутствия спортивного зала на территории поселения учащиеся и молодежь участвуют и занимают призовые места на районных спортивных мероприятиях и праздниках.   </w:t>
      </w:r>
    </w:p>
    <w:p w:rsidR="00983AA4" w:rsidRPr="00344BE0" w:rsidRDefault="00983AA4" w:rsidP="00983AA4">
      <w:pPr>
        <w:pStyle w:val="a6"/>
        <w:rPr>
          <w:sz w:val="24"/>
          <w:szCs w:val="24"/>
        </w:rPr>
      </w:pPr>
      <w:r w:rsidRPr="00344BE0">
        <w:rPr>
          <w:b/>
          <w:sz w:val="24"/>
          <w:szCs w:val="24"/>
        </w:rPr>
        <w:t>1.7.4. Культура</w:t>
      </w:r>
    </w:p>
    <w:p w:rsidR="00983AA4" w:rsidRPr="00344BE0" w:rsidRDefault="00983AA4" w:rsidP="00983AA4">
      <w:pPr>
        <w:pStyle w:val="23"/>
        <w:spacing w:line="240" w:lineRule="auto"/>
        <w:ind w:firstLine="741"/>
      </w:pPr>
      <w:r w:rsidRPr="00344BE0">
        <w:t xml:space="preserve">В 2014-2016гг сеть учреждений культуры в поселении осталась без изменений. По прежнему </w:t>
      </w:r>
      <w:r>
        <w:t xml:space="preserve"> работае</w:t>
      </w:r>
      <w:r w:rsidRPr="00344BE0">
        <w:t>т МКУК «Осиновский КДЦ».</w:t>
      </w:r>
    </w:p>
    <w:p w:rsidR="00983AA4" w:rsidRPr="00344BE0" w:rsidRDefault="00983AA4" w:rsidP="00983AA4">
      <w:pPr>
        <w:pStyle w:val="23"/>
        <w:spacing w:line="240" w:lineRule="auto"/>
        <w:ind w:firstLine="741"/>
      </w:pPr>
      <w:r w:rsidRPr="00344BE0">
        <w:t xml:space="preserve">В учреждении   работают 6 человек, из них 2 творческих работников,   75% специалистов имеют   средне-специальное образование.  Организовывается прохождение специалистами КДЦ курсов повышения квалификации.  </w:t>
      </w:r>
    </w:p>
    <w:p w:rsidR="00983AA4" w:rsidRPr="00344BE0" w:rsidRDefault="00983AA4" w:rsidP="00983AA4">
      <w:pPr>
        <w:pStyle w:val="23"/>
        <w:spacing w:line="240" w:lineRule="auto"/>
        <w:ind w:firstLine="741"/>
      </w:pPr>
      <w:r w:rsidRPr="00344BE0">
        <w:t>Библиотека   имеют книжные фонды в размере 85,8 тыс. единиц хранения. Число читателей по годам колеблется, но ежегодно составляет свыше 11,9 тыс. человек. Объем книговыдачи свыше 11,9 тыс. экземпляров. Охват населения библиот</w:t>
      </w:r>
      <w:r>
        <w:t>ечным обслуживанием составляет 78</w:t>
      </w:r>
      <w:r w:rsidRPr="00344BE0">
        <w:t xml:space="preserve">%. </w:t>
      </w:r>
    </w:p>
    <w:p w:rsidR="00983AA4" w:rsidRPr="00344BE0" w:rsidRDefault="00983AA4" w:rsidP="00983AA4">
      <w:pPr>
        <w:pStyle w:val="23"/>
        <w:spacing w:line="240" w:lineRule="auto"/>
        <w:ind w:firstLine="741"/>
      </w:pPr>
      <w:r w:rsidRPr="00344BE0">
        <w:t xml:space="preserve">За последние </w:t>
      </w:r>
      <w:r w:rsidRPr="009459E0">
        <w:t>четыре</w:t>
      </w:r>
      <w:r w:rsidRPr="00344BE0">
        <w:t xml:space="preserve"> года были выделены денежные средства:</w:t>
      </w:r>
    </w:p>
    <w:p w:rsidR="00983AA4" w:rsidRPr="00344BE0" w:rsidRDefault="00983AA4" w:rsidP="00983AA4">
      <w:pPr>
        <w:pStyle w:val="23"/>
        <w:spacing w:line="240" w:lineRule="auto"/>
        <w:ind w:firstLine="741"/>
      </w:pPr>
      <w:r w:rsidRPr="00344BE0">
        <w:t xml:space="preserve">-на  проведение ремонта кровли крыши в размере   395 тыс.руб.,  + 5% софинансирования  из местного бюджета. </w:t>
      </w:r>
    </w:p>
    <w:p w:rsidR="00983AA4" w:rsidRPr="00344BE0" w:rsidRDefault="00983AA4" w:rsidP="00983AA4">
      <w:pPr>
        <w:pStyle w:val="23"/>
        <w:spacing w:line="240" w:lineRule="auto"/>
        <w:ind w:firstLine="741"/>
      </w:pPr>
      <w:r w:rsidRPr="00344BE0">
        <w:t>- Произведена замена витражных стекол</w:t>
      </w:r>
      <w:r>
        <w:t xml:space="preserve"> </w:t>
      </w:r>
      <w:r w:rsidRPr="00344BE0">
        <w:t>-</w:t>
      </w:r>
      <w:r>
        <w:t xml:space="preserve"> </w:t>
      </w:r>
      <w:r w:rsidRPr="00344BE0">
        <w:t>10.000 рублей,</w:t>
      </w:r>
    </w:p>
    <w:p w:rsidR="00983AA4" w:rsidRPr="00344BE0" w:rsidRDefault="00983AA4" w:rsidP="00983AA4">
      <w:pPr>
        <w:pStyle w:val="23"/>
        <w:spacing w:line="240" w:lineRule="auto"/>
        <w:ind w:firstLine="741"/>
      </w:pPr>
      <w:r w:rsidRPr="00344BE0">
        <w:t>- установлены новые входные двери</w:t>
      </w:r>
      <w:r>
        <w:t xml:space="preserve"> </w:t>
      </w:r>
      <w:r w:rsidRPr="00344BE0">
        <w:t xml:space="preserve">- 43т.  рублей, </w:t>
      </w:r>
    </w:p>
    <w:p w:rsidR="00983AA4" w:rsidRPr="00344BE0" w:rsidRDefault="00983AA4" w:rsidP="00983AA4">
      <w:pPr>
        <w:pStyle w:val="23"/>
        <w:spacing w:line="240" w:lineRule="auto"/>
        <w:ind w:firstLine="741"/>
      </w:pPr>
      <w:r w:rsidRPr="00344BE0">
        <w:t>-смонтирована  пожарная сигнализация</w:t>
      </w:r>
      <w:r>
        <w:t xml:space="preserve"> </w:t>
      </w:r>
      <w:r w:rsidRPr="00344BE0">
        <w:t xml:space="preserve">- 90т.р, проведена обработка чердачного помещения огнезащитным средством – 16т.р. </w:t>
      </w:r>
    </w:p>
    <w:p w:rsidR="00983AA4" w:rsidRPr="00344BE0" w:rsidRDefault="00983AA4" w:rsidP="00983AA4">
      <w:pPr>
        <w:pStyle w:val="23"/>
        <w:spacing w:line="240" w:lineRule="auto"/>
        <w:ind w:firstLine="741"/>
      </w:pPr>
      <w:r w:rsidRPr="00344BE0">
        <w:t xml:space="preserve">-Из районого отдела культуры передана музыкальное   аппаратура на сумму 136т.р., установлен телефон, </w:t>
      </w:r>
    </w:p>
    <w:p w:rsidR="00983AA4" w:rsidRPr="00344BE0" w:rsidRDefault="00983AA4" w:rsidP="00983AA4">
      <w:pPr>
        <w:pStyle w:val="23"/>
        <w:spacing w:line="240" w:lineRule="auto"/>
        <w:ind w:firstLine="741"/>
      </w:pPr>
      <w:r w:rsidRPr="00344BE0">
        <w:t>-</w:t>
      </w:r>
      <w:r>
        <w:t xml:space="preserve">приобретен  микрофон - </w:t>
      </w:r>
      <w:r w:rsidRPr="00344BE0">
        <w:t xml:space="preserve">20.т рублей,  два компьютера с выходом в интернет. </w:t>
      </w:r>
    </w:p>
    <w:p w:rsidR="00983AA4" w:rsidRPr="00344BE0" w:rsidRDefault="00983AA4" w:rsidP="00983AA4">
      <w:pPr>
        <w:pStyle w:val="23"/>
        <w:spacing w:line="240" w:lineRule="auto"/>
        <w:ind w:firstLine="741"/>
      </w:pPr>
      <w:r w:rsidRPr="00344BE0">
        <w:t xml:space="preserve">-Приобретены    костюмы для участников самодеятельности на сумму 112 тыс. рублей. </w:t>
      </w:r>
      <w:r>
        <w:t>Оформлены документы</w:t>
      </w:r>
      <w:r w:rsidRPr="00344BE0">
        <w:t xml:space="preserve">    на право собственности муниципального имущества (здание   КДЦ) в органах юстиции. </w:t>
      </w:r>
    </w:p>
    <w:p w:rsidR="00983AA4" w:rsidRPr="00344BE0" w:rsidRDefault="00983AA4" w:rsidP="00983AA4">
      <w:pPr>
        <w:pStyle w:val="23"/>
        <w:spacing w:line="240" w:lineRule="auto"/>
        <w:ind w:firstLine="741"/>
      </w:pPr>
      <w:r w:rsidRPr="00344BE0">
        <w:t xml:space="preserve">-Проведен ремонт танцевального зала, произведен ремонт отопительной системы, завершен ремонт пола в зрительном зале. </w:t>
      </w:r>
    </w:p>
    <w:p w:rsidR="00983AA4" w:rsidRPr="00344BE0" w:rsidRDefault="00983AA4" w:rsidP="00983AA4">
      <w:pPr>
        <w:pStyle w:val="23"/>
        <w:spacing w:line="240" w:lineRule="auto"/>
        <w:ind w:firstLine="741"/>
      </w:pPr>
      <w:r w:rsidRPr="00344BE0">
        <w:t xml:space="preserve">Несмотря на все проблемы и сложности работниками сферы культуры проводится огромный объем работы. Помимо местных мероприятий творческий коллектив  и отдельные исполнители принимают участие в областных, районных мероприятиях. Осиновцы участвовали в    районных мероприятиях, завоевав при этом  дипломы, грамоты. Принимают участие в празднике Украинской культуры «Сорочинская ярмарка».  </w:t>
      </w:r>
    </w:p>
    <w:p w:rsidR="00983AA4" w:rsidRPr="00344BE0" w:rsidRDefault="00983AA4" w:rsidP="00983AA4">
      <w:pPr>
        <w:pStyle w:val="23"/>
        <w:rPr>
          <w:b/>
        </w:rPr>
      </w:pPr>
      <w:r w:rsidRPr="00344BE0">
        <w:rPr>
          <w:b/>
        </w:rPr>
        <w:t xml:space="preserve">1.7.5. Социальная защита населения. </w:t>
      </w:r>
    </w:p>
    <w:p w:rsidR="00983AA4" w:rsidRPr="00344BE0" w:rsidRDefault="00983AA4" w:rsidP="00983AA4">
      <w:pPr>
        <w:pStyle w:val="23"/>
        <w:ind w:firstLine="741"/>
        <w:rPr>
          <w:b/>
        </w:rPr>
      </w:pPr>
    </w:p>
    <w:p w:rsidR="00983AA4" w:rsidRPr="00344BE0" w:rsidRDefault="00983AA4" w:rsidP="00983AA4">
      <w:pPr>
        <w:pStyle w:val="23"/>
        <w:ind w:firstLine="741"/>
        <w:jc w:val="center"/>
        <w:rPr>
          <w:b/>
        </w:rPr>
      </w:pPr>
      <w:r w:rsidRPr="00344BE0">
        <w:rPr>
          <w:b/>
        </w:rPr>
        <w:t>Население, нуждающееся в социальной помощи.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392"/>
        <w:gridCol w:w="1756"/>
        <w:gridCol w:w="1756"/>
        <w:gridCol w:w="1756"/>
      </w:tblGrid>
      <w:tr w:rsidR="00983AA4" w:rsidRPr="00344BE0" w:rsidTr="00C232CE">
        <w:tc>
          <w:tcPr>
            <w:tcW w:w="4392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lastRenderedPageBreak/>
              <w:t>Категории населения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2014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2015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2016</w:t>
            </w:r>
          </w:p>
        </w:tc>
      </w:tr>
      <w:tr w:rsidR="00983AA4" w:rsidRPr="00344BE0" w:rsidTr="00C232CE">
        <w:tc>
          <w:tcPr>
            <w:tcW w:w="4392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</w:pPr>
            <w:r>
              <w:t>Пенсионеры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134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144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141</w:t>
            </w:r>
          </w:p>
        </w:tc>
      </w:tr>
      <w:tr w:rsidR="00983AA4" w:rsidRPr="00344BE0" w:rsidTr="00C232CE">
        <w:tc>
          <w:tcPr>
            <w:tcW w:w="4392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</w:pPr>
            <w:r w:rsidRPr="00344BE0">
              <w:t>Количество многодетных семей /в них детей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6/18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5/15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5/15</w:t>
            </w:r>
          </w:p>
        </w:tc>
      </w:tr>
      <w:tr w:rsidR="00983AA4" w:rsidRPr="00344BE0" w:rsidTr="00C232CE">
        <w:tc>
          <w:tcPr>
            <w:tcW w:w="4392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</w:pPr>
            <w:r w:rsidRPr="00344BE0">
              <w:t>Количество неполных семей/ в них детей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10/13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6/6</w:t>
            </w:r>
          </w:p>
        </w:tc>
        <w:tc>
          <w:tcPr>
            <w:tcW w:w="1756" w:type="dxa"/>
          </w:tcPr>
          <w:p w:rsidR="00983AA4" w:rsidRPr="004A58DB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4A58DB">
              <w:t>9/13</w:t>
            </w:r>
          </w:p>
        </w:tc>
      </w:tr>
      <w:tr w:rsidR="00983AA4" w:rsidRPr="00344BE0" w:rsidTr="00C232CE">
        <w:tc>
          <w:tcPr>
            <w:tcW w:w="4392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</w:pPr>
            <w:r w:rsidRPr="00344BE0">
              <w:t>Инвалиды / из них дети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30/1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30/0</w:t>
            </w:r>
          </w:p>
        </w:tc>
        <w:tc>
          <w:tcPr>
            <w:tcW w:w="1756" w:type="dxa"/>
          </w:tcPr>
          <w:p w:rsidR="00983AA4" w:rsidRPr="00344BE0" w:rsidRDefault="00983AA4" w:rsidP="00C232CE">
            <w:pPr>
              <w:pStyle w:val="23"/>
              <w:spacing w:before="100" w:beforeAutospacing="1" w:after="100" w:afterAutospacing="1"/>
              <w:jc w:val="center"/>
            </w:pPr>
            <w:r w:rsidRPr="00344BE0">
              <w:t>27/0</w:t>
            </w:r>
          </w:p>
        </w:tc>
      </w:tr>
    </w:tbl>
    <w:p w:rsidR="00983AA4" w:rsidRPr="00344BE0" w:rsidRDefault="00983AA4" w:rsidP="00983AA4">
      <w:pPr>
        <w:jc w:val="both"/>
      </w:pPr>
      <w:r w:rsidRPr="00344BE0">
        <w:tab/>
        <w:t>Численность малообеспеченного населения, зарегистрированная в органах  социальной защиты на протяжении 3-х лет колеблется в пределах 40 человек. Это составляет 6-7 % от общей численности населения поселения.</w:t>
      </w:r>
    </w:p>
    <w:p w:rsidR="00983AA4" w:rsidRPr="00344BE0" w:rsidRDefault="00983AA4" w:rsidP="00983AA4">
      <w:pPr>
        <w:jc w:val="both"/>
      </w:pPr>
      <w:r w:rsidRPr="00344BE0">
        <w:tab/>
        <w:t xml:space="preserve"> </w:t>
      </w:r>
    </w:p>
    <w:p w:rsidR="00983AA4" w:rsidRPr="00344BE0" w:rsidRDefault="00983AA4" w:rsidP="00983AA4">
      <w:pPr>
        <w:jc w:val="both"/>
      </w:pPr>
    </w:p>
    <w:p w:rsidR="00983AA4" w:rsidRPr="00344BE0" w:rsidRDefault="00983AA4" w:rsidP="00983AA4">
      <w:pPr>
        <w:ind w:firstLine="684"/>
        <w:jc w:val="both"/>
        <w:rPr>
          <w:b/>
          <w:szCs w:val="28"/>
        </w:rPr>
      </w:pPr>
      <w:r w:rsidRPr="00344BE0">
        <w:rPr>
          <w:b/>
          <w:szCs w:val="28"/>
        </w:rPr>
        <w:t>1.8.  Бюджет поселения</w:t>
      </w:r>
    </w:p>
    <w:p w:rsidR="00983AA4" w:rsidRPr="00344BE0" w:rsidRDefault="00983AA4" w:rsidP="00983AA4">
      <w:pPr>
        <w:ind w:firstLine="684"/>
        <w:jc w:val="both"/>
      </w:pPr>
      <w:r w:rsidRPr="00344BE0">
        <w:t>Источниками поступлений в бюджет Осиновского сельсовета являются собственные доходы (налоговые доходы и неналоговые поступления), а также безвозмездные и безвозвратные перечисления из бюджетов других уровней.</w:t>
      </w:r>
    </w:p>
    <w:p w:rsidR="00983AA4" w:rsidRPr="00344BE0" w:rsidRDefault="00983AA4" w:rsidP="00983AA4">
      <w:pPr>
        <w:jc w:val="both"/>
      </w:pPr>
      <w:r w:rsidRPr="00344BE0">
        <w:t xml:space="preserve"> </w:t>
      </w:r>
      <w:r w:rsidRPr="00344BE0">
        <w:tab/>
        <w:t>В целом наблюдается острый дефицит собственных средств, необходимых для осуществления закрепленных за органами местного самоуправления полномочий. Бюджет поселения является глубоко дотационным.</w:t>
      </w:r>
    </w:p>
    <w:p w:rsidR="00983AA4" w:rsidRPr="00344BE0" w:rsidRDefault="00983AA4" w:rsidP="00983AA4">
      <w:pPr>
        <w:ind w:firstLine="684"/>
        <w:jc w:val="both"/>
      </w:pPr>
      <w:r w:rsidRPr="00344BE0">
        <w:t>Налоговые поступления – это основная часть собственных доходов бюджета.</w:t>
      </w:r>
    </w:p>
    <w:p w:rsidR="00983AA4" w:rsidRDefault="00983AA4" w:rsidP="00983AA4">
      <w:pPr>
        <w:jc w:val="both"/>
        <w:rPr>
          <w:i/>
        </w:rPr>
      </w:pPr>
      <w:r w:rsidRPr="00344BE0">
        <w:rPr>
          <w:b/>
        </w:rPr>
        <w:tab/>
      </w:r>
      <w:r w:rsidRPr="00344BE0">
        <w:t xml:space="preserve">В анализируемом периоде консолидированный бюджет поселения неоднозначен. В течение трех лет доходная часть снизилась, чем в предыдущих годах. </w:t>
      </w:r>
    </w:p>
    <w:p w:rsidR="00983AA4" w:rsidRDefault="00983AA4" w:rsidP="00983AA4">
      <w:pPr>
        <w:jc w:val="both"/>
        <w:rPr>
          <w:i/>
        </w:rPr>
      </w:pPr>
    </w:p>
    <w:p w:rsidR="00983AA4" w:rsidRPr="00BF34E4" w:rsidRDefault="00983AA4" w:rsidP="00983AA4">
      <w:pPr>
        <w:jc w:val="both"/>
      </w:pPr>
      <w:r w:rsidRPr="00BF34E4">
        <w:t>В 2014 году доходная часть консолидированного бюджета исполнена на 107,7%</w:t>
      </w:r>
    </w:p>
    <w:p w:rsidR="00983AA4" w:rsidRPr="00344BE0" w:rsidRDefault="00983AA4" w:rsidP="00983AA4">
      <w:pPr>
        <w:pStyle w:val="2"/>
        <w:rPr>
          <w:sz w:val="24"/>
          <w:szCs w:val="24"/>
        </w:rPr>
      </w:pPr>
    </w:p>
    <w:p w:rsidR="00983AA4" w:rsidRPr="00344BE0" w:rsidRDefault="00983AA4" w:rsidP="00983AA4">
      <w:pPr>
        <w:pStyle w:val="2"/>
        <w:rPr>
          <w:b w:val="0"/>
          <w:sz w:val="24"/>
          <w:szCs w:val="24"/>
        </w:rPr>
      </w:pPr>
      <w:r w:rsidRPr="00344BE0">
        <w:rPr>
          <w:b w:val="0"/>
          <w:sz w:val="24"/>
          <w:szCs w:val="24"/>
        </w:rPr>
        <w:t>Структура бюджета</w:t>
      </w:r>
    </w:p>
    <w:tbl>
      <w:tblPr>
        <w:tblW w:w="11293" w:type="dxa"/>
        <w:tblInd w:w="-1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1"/>
        <w:gridCol w:w="1377"/>
        <w:gridCol w:w="1341"/>
        <w:gridCol w:w="1412"/>
        <w:gridCol w:w="1412"/>
      </w:tblGrid>
      <w:tr w:rsidR="00983AA4" w:rsidRPr="00344BE0" w:rsidTr="00C232CE">
        <w:trPr>
          <w:cantSplit/>
        </w:trPr>
        <w:tc>
          <w:tcPr>
            <w:tcW w:w="5751" w:type="dxa"/>
            <w:vMerge w:val="restart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Показатели</w:t>
            </w:r>
          </w:p>
        </w:tc>
        <w:tc>
          <w:tcPr>
            <w:tcW w:w="4130" w:type="dxa"/>
            <w:gridSpan w:val="3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г о д ы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</w:tr>
      <w:tr w:rsidR="00983AA4" w:rsidRPr="00344BE0" w:rsidTr="00C232CE">
        <w:trPr>
          <w:cantSplit/>
        </w:trPr>
        <w:tc>
          <w:tcPr>
            <w:tcW w:w="5751" w:type="dxa"/>
            <w:vMerge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2013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2014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2015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  <w:rPr>
                <w:lang w:val="en-US"/>
              </w:rPr>
            </w:pPr>
            <w:r w:rsidRPr="00344BE0">
              <w:rPr>
                <w:lang w:val="en-US"/>
              </w:rPr>
              <w:t>2016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1. Доходы консолидированного бюджета (тыс. руб.), всего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6290,6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5246,5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  <w:rPr>
                <w:lang w:val="en-US"/>
              </w:rPr>
            </w:pPr>
            <w:r w:rsidRPr="00344BE0">
              <w:t xml:space="preserve"> </w:t>
            </w:r>
            <w:r w:rsidRPr="00344BE0">
              <w:rPr>
                <w:lang w:val="en-US"/>
              </w:rPr>
              <w:t>8178</w:t>
            </w:r>
            <w:r w:rsidRPr="00344BE0">
              <w:t>,</w:t>
            </w:r>
            <w:r w:rsidRPr="00344BE0">
              <w:rPr>
                <w:lang w:val="en-US"/>
              </w:rPr>
              <w:t>6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10717,4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в том числе  на душу населения, руб.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10,7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9788,2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15,55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20,36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2. Структура доходной части бюджета по источникам (%):</w:t>
            </w:r>
          </w:p>
          <w:p w:rsidR="00983AA4" w:rsidRPr="00344BE0" w:rsidRDefault="00983AA4" w:rsidP="00C232CE">
            <w:pPr>
              <w:pStyle w:val="a8"/>
            </w:pPr>
            <w:r w:rsidRPr="00344BE0">
              <w:t>-   налоговые поступления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3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4,4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10,5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6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- плата за ресурсы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- поступления из фонда финансовой помощи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97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95,6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89,5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94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- прочие доходы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3. Собственные доходы бюджета, тыс. руб.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0,188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0,233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0,863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0,6532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lastRenderedPageBreak/>
              <w:t>в том числе:</w:t>
            </w:r>
          </w:p>
          <w:p w:rsidR="00983AA4" w:rsidRPr="00344BE0" w:rsidRDefault="00983AA4" w:rsidP="00C232CE">
            <w:pPr>
              <w:pStyle w:val="a8"/>
            </w:pPr>
            <w:r w:rsidRPr="00344BE0">
              <w:t>- земельный налог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0,1039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0,1253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0,2763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0,1355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- налоги на доходы физических лиц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0,0494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0,0518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0,0511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0,0494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- налог на имущество физических лиц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0,002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0,015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0,014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0,003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- единый налог на вмененный доход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- прочие налоговые доходы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0,028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0,4275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0,4372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- плата за негативное возд. на окружающую среду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- доходы от имущества, сдаваемого в аренду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- штрафы, санкции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- прочие неналоговые доходы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31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0,0294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0,0282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- доходы от продажи муниципальных услуг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в том числе  на душу населения, руб.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323,2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434,7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1603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1241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4. Доля собственных доходов в общей сумме доходов, %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3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4,4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10,5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6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4. Расходы бюджета, тыс. руб., всего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9188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5246,5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8100,1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10969,1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в том числе  на душу населения, руб.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15,7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9788,2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15,3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20,85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5. Структура расходной части бюджета по направлениям (%)</w:t>
            </w:r>
          </w:p>
          <w:p w:rsidR="00983AA4" w:rsidRPr="00344BE0" w:rsidRDefault="00983AA4" w:rsidP="00C232CE">
            <w:pPr>
              <w:pStyle w:val="a8"/>
            </w:pPr>
            <w:r w:rsidRPr="00344BE0">
              <w:t>- культура</w:t>
            </w:r>
          </w:p>
          <w:p w:rsidR="00983AA4" w:rsidRPr="00344BE0" w:rsidRDefault="00983AA4" w:rsidP="00C232CE">
            <w:pPr>
              <w:pStyle w:val="a8"/>
            </w:pPr>
            <w:r w:rsidRPr="00344BE0">
              <w:t>- здравоохранение</w:t>
            </w:r>
          </w:p>
          <w:p w:rsidR="00983AA4" w:rsidRPr="00344BE0" w:rsidRDefault="00983AA4" w:rsidP="00C232CE">
            <w:pPr>
              <w:pStyle w:val="a8"/>
            </w:pPr>
            <w:r w:rsidRPr="00344BE0">
              <w:t>- физкультура и спорт</w:t>
            </w:r>
          </w:p>
          <w:p w:rsidR="00983AA4" w:rsidRPr="00344BE0" w:rsidRDefault="00983AA4" w:rsidP="00C232CE">
            <w:pPr>
              <w:pStyle w:val="a8"/>
            </w:pPr>
            <w:r w:rsidRPr="00344BE0">
              <w:t>- жилищно-коммунальное хозяйство</w:t>
            </w:r>
          </w:p>
          <w:p w:rsidR="00983AA4" w:rsidRPr="00344BE0" w:rsidRDefault="00983AA4" w:rsidP="00C232CE">
            <w:pPr>
              <w:pStyle w:val="a8"/>
            </w:pPr>
            <w:r w:rsidRPr="00344BE0">
              <w:t>- государственное и муниципальное управление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28,3</w:t>
            </w:r>
          </w:p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44,3</w:t>
            </w: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18,6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13,5</w:t>
            </w:r>
          </w:p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44,7</w:t>
            </w: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35,2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22,9</w:t>
            </w:r>
          </w:p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14,1</w:t>
            </w: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23,2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21,1</w:t>
            </w:r>
          </w:p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60,5</w:t>
            </w:r>
          </w:p>
          <w:p w:rsidR="00983AA4" w:rsidRPr="00344BE0" w:rsidRDefault="00983AA4" w:rsidP="00C232CE">
            <w:pPr>
              <w:pStyle w:val="a8"/>
              <w:jc w:val="center"/>
            </w:pPr>
            <w:r w:rsidRPr="00344BE0">
              <w:t>14,7</w:t>
            </w:r>
          </w:p>
        </w:tc>
      </w:tr>
      <w:tr w:rsidR="00983AA4" w:rsidRPr="00344BE0" w:rsidTr="00C232CE">
        <w:trPr>
          <w:cantSplit/>
        </w:trPr>
        <w:tc>
          <w:tcPr>
            <w:tcW w:w="5751" w:type="dxa"/>
          </w:tcPr>
          <w:p w:rsidR="00983AA4" w:rsidRPr="00344BE0" w:rsidRDefault="00983AA4" w:rsidP="00C232CE">
            <w:pPr>
              <w:pStyle w:val="a8"/>
            </w:pPr>
            <w:r w:rsidRPr="00344BE0">
              <w:t>6. Дефицит (-), профицит (+) бюджета, тыс. руб.</w:t>
            </w:r>
          </w:p>
        </w:tc>
        <w:tc>
          <w:tcPr>
            <w:tcW w:w="1377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-2897,3</w:t>
            </w:r>
          </w:p>
        </w:tc>
        <w:tc>
          <w:tcPr>
            <w:tcW w:w="1341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-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173,1</w:t>
            </w:r>
          </w:p>
        </w:tc>
        <w:tc>
          <w:tcPr>
            <w:tcW w:w="1412" w:type="dxa"/>
          </w:tcPr>
          <w:p w:rsidR="00983AA4" w:rsidRPr="00344BE0" w:rsidRDefault="00983AA4" w:rsidP="00C232CE">
            <w:pPr>
              <w:pStyle w:val="a8"/>
              <w:jc w:val="center"/>
            </w:pPr>
            <w:r w:rsidRPr="00344BE0">
              <w:t>251,6</w:t>
            </w:r>
          </w:p>
        </w:tc>
      </w:tr>
    </w:tbl>
    <w:p w:rsidR="00983AA4" w:rsidRPr="00344BE0" w:rsidRDefault="00983AA4" w:rsidP="00983AA4">
      <w:pPr>
        <w:ind w:firstLine="741"/>
        <w:jc w:val="both"/>
      </w:pPr>
    </w:p>
    <w:p w:rsidR="00983AA4" w:rsidRPr="00BF34E4" w:rsidRDefault="00983AA4" w:rsidP="00983AA4">
      <w:pPr>
        <w:pStyle w:val="a6"/>
        <w:ind w:firstLine="741"/>
        <w:rPr>
          <w:sz w:val="24"/>
          <w:szCs w:val="24"/>
        </w:rPr>
      </w:pPr>
      <w:r w:rsidRPr="00BF34E4">
        <w:rPr>
          <w:sz w:val="24"/>
          <w:szCs w:val="24"/>
        </w:rPr>
        <w:t>Исполнение бюджета по расходам в 201</w:t>
      </w:r>
      <w:r>
        <w:rPr>
          <w:sz w:val="24"/>
          <w:szCs w:val="24"/>
        </w:rPr>
        <w:t>5</w:t>
      </w:r>
      <w:r w:rsidRPr="00BF34E4">
        <w:rPr>
          <w:sz w:val="24"/>
          <w:szCs w:val="24"/>
        </w:rPr>
        <w:t xml:space="preserve"> году составило </w:t>
      </w:r>
      <w:r w:rsidRPr="00BF34E4">
        <w:rPr>
          <w:b/>
          <w:sz w:val="24"/>
          <w:szCs w:val="24"/>
        </w:rPr>
        <w:t xml:space="preserve">97,7 % </w:t>
      </w:r>
      <w:r w:rsidRPr="00BF34E4">
        <w:rPr>
          <w:sz w:val="24"/>
          <w:szCs w:val="24"/>
        </w:rPr>
        <w:t xml:space="preserve">от плановых назначений.   </w:t>
      </w:r>
    </w:p>
    <w:p w:rsidR="00983AA4" w:rsidRPr="00344BE0" w:rsidRDefault="00983AA4" w:rsidP="00983AA4">
      <w:pPr>
        <w:pStyle w:val="a6"/>
        <w:ind w:firstLine="741"/>
        <w:rPr>
          <w:b/>
          <w:sz w:val="24"/>
          <w:szCs w:val="24"/>
        </w:rPr>
      </w:pPr>
    </w:p>
    <w:p w:rsidR="00983AA4" w:rsidRPr="00344BE0" w:rsidRDefault="00983AA4" w:rsidP="00983AA4">
      <w:pPr>
        <w:jc w:val="both"/>
        <w:rPr>
          <w:b/>
          <w:szCs w:val="28"/>
        </w:rPr>
      </w:pPr>
      <w:r w:rsidRPr="00344BE0">
        <w:rPr>
          <w:szCs w:val="28"/>
        </w:rPr>
        <w:t xml:space="preserve">             </w:t>
      </w:r>
      <w:r w:rsidRPr="00344BE0">
        <w:rPr>
          <w:b/>
          <w:szCs w:val="28"/>
        </w:rPr>
        <w:t>1.9. Основные проблемы социально-экономического развития.</w:t>
      </w:r>
    </w:p>
    <w:p w:rsidR="00983AA4" w:rsidRPr="00344BE0" w:rsidRDefault="00983AA4" w:rsidP="00983AA4">
      <w:pPr>
        <w:pStyle w:val="33"/>
        <w:ind w:firstLine="741"/>
        <w:rPr>
          <w:sz w:val="24"/>
          <w:szCs w:val="24"/>
        </w:rPr>
      </w:pPr>
      <w:r w:rsidRPr="00344BE0">
        <w:rPr>
          <w:sz w:val="24"/>
          <w:szCs w:val="24"/>
        </w:rPr>
        <w:t>На развитие Осиновского сельсовета    влияют практически все характерные для Чулымского района и Новосибирской области и России в целом негативные тенденции последнего времени. Проблемная ситуация в поселении усугубляется еще и неблагоприятными природно-климатическими и экономико–географическими условиями (удаленность сельского  поселения от железнодорожной станции, основных рынков), отставанием развития производственной и социальной инфраструктуры.</w:t>
      </w:r>
    </w:p>
    <w:p w:rsidR="00983AA4" w:rsidRPr="00344BE0" w:rsidRDefault="00983AA4" w:rsidP="00983AA4">
      <w:pPr>
        <w:pStyle w:val="33"/>
        <w:rPr>
          <w:b/>
          <w:sz w:val="24"/>
          <w:szCs w:val="24"/>
        </w:rPr>
      </w:pPr>
      <w:r w:rsidRPr="00344BE0">
        <w:rPr>
          <w:b/>
          <w:sz w:val="24"/>
          <w:szCs w:val="24"/>
        </w:rPr>
        <w:t xml:space="preserve">1.9.1. Демографические проблемы. </w:t>
      </w:r>
    </w:p>
    <w:p w:rsidR="00983AA4" w:rsidRPr="00344BE0" w:rsidRDefault="00983AA4" w:rsidP="00983AA4">
      <w:pPr>
        <w:pStyle w:val="33"/>
        <w:numPr>
          <w:ilvl w:val="0"/>
          <w:numId w:val="28"/>
        </w:numPr>
        <w:tabs>
          <w:tab w:val="clear" w:pos="720"/>
          <w:tab w:val="num" w:pos="0"/>
        </w:tabs>
        <w:spacing w:after="0"/>
        <w:ind w:left="426" w:hanging="426"/>
        <w:jc w:val="both"/>
        <w:rPr>
          <w:sz w:val="24"/>
          <w:szCs w:val="24"/>
        </w:rPr>
      </w:pPr>
      <w:r w:rsidRPr="00344BE0">
        <w:rPr>
          <w:sz w:val="24"/>
          <w:szCs w:val="24"/>
        </w:rPr>
        <w:t xml:space="preserve">Остается низкой рождаемость населения, число умерших превышает число родившихся. Продолжается процесс старения населения. </w:t>
      </w:r>
    </w:p>
    <w:p w:rsidR="00983AA4" w:rsidRPr="00344BE0" w:rsidRDefault="00983AA4" w:rsidP="00983AA4">
      <w:pPr>
        <w:pStyle w:val="33"/>
        <w:numPr>
          <w:ilvl w:val="0"/>
          <w:numId w:val="28"/>
        </w:numPr>
        <w:tabs>
          <w:tab w:val="clear" w:pos="720"/>
          <w:tab w:val="num" w:pos="0"/>
        </w:tabs>
        <w:spacing w:after="0"/>
        <w:ind w:left="426" w:hanging="426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Высокая  миграционная убыль населения.</w:t>
      </w:r>
    </w:p>
    <w:p w:rsidR="00983AA4" w:rsidRPr="00344BE0" w:rsidRDefault="00983AA4" w:rsidP="00983AA4">
      <w:pPr>
        <w:pStyle w:val="33"/>
        <w:ind w:firstLine="684"/>
        <w:rPr>
          <w:sz w:val="24"/>
          <w:szCs w:val="24"/>
        </w:rPr>
      </w:pPr>
    </w:p>
    <w:p w:rsidR="00983AA4" w:rsidRPr="00344BE0" w:rsidRDefault="00983AA4" w:rsidP="00983AA4">
      <w:pPr>
        <w:pStyle w:val="33"/>
        <w:rPr>
          <w:b/>
          <w:sz w:val="24"/>
          <w:szCs w:val="24"/>
        </w:rPr>
      </w:pPr>
      <w:r w:rsidRPr="00344BE0">
        <w:rPr>
          <w:b/>
          <w:sz w:val="24"/>
          <w:szCs w:val="24"/>
        </w:rPr>
        <w:lastRenderedPageBreak/>
        <w:t xml:space="preserve">1.9.2. Уровень жизни населения. </w:t>
      </w:r>
    </w:p>
    <w:p w:rsidR="00983AA4" w:rsidRPr="00344BE0" w:rsidRDefault="00983AA4" w:rsidP="00983AA4">
      <w:pPr>
        <w:pStyle w:val="33"/>
        <w:numPr>
          <w:ilvl w:val="0"/>
          <w:numId w:val="29"/>
        </w:numPr>
        <w:tabs>
          <w:tab w:val="clear" w:pos="1404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 xml:space="preserve">Невысокий уровень жизни населения.  </w:t>
      </w:r>
      <w:r w:rsidRPr="00344BE0">
        <w:rPr>
          <w:b/>
          <w:sz w:val="24"/>
          <w:szCs w:val="24"/>
        </w:rPr>
        <w:t xml:space="preserve"> </w:t>
      </w:r>
      <w:r w:rsidRPr="00344BE0">
        <w:rPr>
          <w:sz w:val="24"/>
          <w:szCs w:val="24"/>
        </w:rPr>
        <w:t>Среднедушевые доходы населения (8102  рублей в месяц в 2016 году) невысоки и составляют 86% от величины прожиточного минимума.</w:t>
      </w:r>
    </w:p>
    <w:p w:rsidR="00983AA4" w:rsidRPr="00344BE0" w:rsidRDefault="00983AA4" w:rsidP="00983AA4">
      <w:pPr>
        <w:pStyle w:val="33"/>
        <w:numPr>
          <w:ilvl w:val="0"/>
          <w:numId w:val="29"/>
        </w:numPr>
        <w:tabs>
          <w:tab w:val="clear" w:pos="1404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Резкая дифференциация населения по уровню доходов при низком их среднем уровне снижает качество жизни значительной части населения поселения.</w:t>
      </w:r>
    </w:p>
    <w:p w:rsidR="00983AA4" w:rsidRPr="00344BE0" w:rsidRDefault="00983AA4" w:rsidP="00983AA4">
      <w:pPr>
        <w:pStyle w:val="33"/>
        <w:numPr>
          <w:ilvl w:val="0"/>
          <w:numId w:val="29"/>
        </w:numPr>
        <w:tabs>
          <w:tab w:val="clear" w:pos="1404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По-прежнему высоко число нуждающихся в социальной поддержке. Численность малообеспеченного населения, состоящего на учете в органах социальной защиты населения, на конец 201</w:t>
      </w:r>
      <w:r w:rsidRPr="00F00468">
        <w:rPr>
          <w:sz w:val="24"/>
          <w:szCs w:val="24"/>
        </w:rPr>
        <w:t>6</w:t>
      </w:r>
      <w:r w:rsidRPr="00344BE0">
        <w:rPr>
          <w:sz w:val="24"/>
          <w:szCs w:val="24"/>
        </w:rPr>
        <w:t xml:space="preserve"> года составила 128 человек или 24,3% всего населения поселения.</w:t>
      </w:r>
    </w:p>
    <w:p w:rsidR="00983AA4" w:rsidRPr="00344BE0" w:rsidRDefault="00983AA4" w:rsidP="00983AA4">
      <w:pPr>
        <w:pStyle w:val="33"/>
        <w:ind w:firstLine="684"/>
        <w:rPr>
          <w:sz w:val="24"/>
          <w:szCs w:val="24"/>
        </w:rPr>
      </w:pPr>
    </w:p>
    <w:p w:rsidR="00983AA4" w:rsidRPr="00344BE0" w:rsidRDefault="00983AA4" w:rsidP="00983AA4">
      <w:pPr>
        <w:pStyle w:val="33"/>
        <w:rPr>
          <w:sz w:val="24"/>
          <w:szCs w:val="24"/>
        </w:rPr>
      </w:pPr>
      <w:r w:rsidRPr="00344BE0">
        <w:rPr>
          <w:b/>
          <w:sz w:val="24"/>
          <w:szCs w:val="24"/>
        </w:rPr>
        <w:t>1.9.3. Проблема занятости.</w:t>
      </w:r>
      <w:r w:rsidRPr="00344BE0">
        <w:rPr>
          <w:sz w:val="24"/>
          <w:szCs w:val="24"/>
        </w:rPr>
        <w:t xml:space="preserve"> </w:t>
      </w:r>
    </w:p>
    <w:p w:rsidR="00983AA4" w:rsidRPr="00344BE0" w:rsidRDefault="00983AA4" w:rsidP="00983AA4">
      <w:pPr>
        <w:pStyle w:val="33"/>
        <w:numPr>
          <w:ilvl w:val="0"/>
          <w:numId w:val="18"/>
        </w:numPr>
        <w:tabs>
          <w:tab w:val="clear" w:pos="1404"/>
          <w:tab w:val="num" w:pos="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 xml:space="preserve">Уровень безработицы остается достаточно высоким. </w:t>
      </w:r>
    </w:p>
    <w:p w:rsidR="00983AA4" w:rsidRPr="00344BE0" w:rsidRDefault="00983AA4" w:rsidP="00983AA4">
      <w:pPr>
        <w:pStyle w:val="33"/>
        <w:numPr>
          <w:ilvl w:val="0"/>
          <w:numId w:val="18"/>
        </w:numPr>
        <w:tabs>
          <w:tab w:val="clear" w:pos="1404"/>
          <w:tab w:val="num" w:pos="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 xml:space="preserve">В  существующих предприятиях, учреждениях новые рабочие места практически не создаются. </w:t>
      </w:r>
    </w:p>
    <w:p w:rsidR="00983AA4" w:rsidRDefault="00983AA4" w:rsidP="00983AA4">
      <w:pPr>
        <w:pStyle w:val="33"/>
        <w:rPr>
          <w:b/>
          <w:sz w:val="24"/>
          <w:szCs w:val="24"/>
        </w:rPr>
      </w:pPr>
    </w:p>
    <w:p w:rsidR="00983AA4" w:rsidRPr="00344BE0" w:rsidRDefault="00983AA4" w:rsidP="00983AA4">
      <w:pPr>
        <w:pStyle w:val="33"/>
        <w:rPr>
          <w:b/>
          <w:sz w:val="24"/>
          <w:szCs w:val="24"/>
        </w:rPr>
      </w:pPr>
      <w:r w:rsidRPr="00344BE0">
        <w:rPr>
          <w:b/>
          <w:sz w:val="24"/>
          <w:szCs w:val="24"/>
        </w:rPr>
        <w:t xml:space="preserve">1.9.4. Проблемы в сфере образования. </w:t>
      </w:r>
    </w:p>
    <w:p w:rsidR="00983AA4" w:rsidRDefault="00983AA4" w:rsidP="00983AA4">
      <w:pPr>
        <w:pStyle w:val="33"/>
        <w:rPr>
          <w:b/>
          <w:sz w:val="24"/>
          <w:szCs w:val="24"/>
        </w:rPr>
      </w:pPr>
      <w:r w:rsidRPr="00344BE0">
        <w:rPr>
          <w:b/>
          <w:sz w:val="24"/>
          <w:szCs w:val="24"/>
        </w:rPr>
        <w:t>Отсутствия сферы образования  на территории поселения.</w:t>
      </w:r>
      <w:r>
        <w:rPr>
          <w:b/>
          <w:sz w:val="24"/>
          <w:szCs w:val="24"/>
        </w:rPr>
        <w:t xml:space="preserve"> </w:t>
      </w:r>
    </w:p>
    <w:p w:rsidR="00983AA4" w:rsidRPr="00344BE0" w:rsidRDefault="00983AA4" w:rsidP="00983AA4">
      <w:pPr>
        <w:pStyle w:val="33"/>
        <w:rPr>
          <w:b/>
          <w:sz w:val="24"/>
          <w:szCs w:val="24"/>
        </w:rPr>
      </w:pPr>
      <w:r w:rsidRPr="00344BE0">
        <w:rPr>
          <w:sz w:val="24"/>
          <w:szCs w:val="24"/>
        </w:rPr>
        <w:t>В связи с сокращением численности учащихся  с 2015 года МКУК Осиновскую начальную школу закрыли.</w:t>
      </w:r>
      <w:r w:rsidRPr="00344BE0">
        <w:rPr>
          <w:sz w:val="24"/>
        </w:rPr>
        <w:t xml:space="preserve"> Учащихся доставляют ежедневно на школьном автобусе </w:t>
      </w:r>
      <w:r w:rsidRPr="00344BE0">
        <w:rPr>
          <w:sz w:val="24"/>
          <w:szCs w:val="24"/>
        </w:rPr>
        <w:t>в МКУК Чикманскую СОШ.</w:t>
      </w:r>
    </w:p>
    <w:p w:rsidR="00983AA4" w:rsidRPr="00344BE0" w:rsidRDefault="00983AA4" w:rsidP="00983AA4">
      <w:pPr>
        <w:pStyle w:val="33"/>
        <w:ind w:firstLine="741"/>
        <w:rPr>
          <w:b/>
          <w:sz w:val="24"/>
          <w:szCs w:val="24"/>
        </w:rPr>
      </w:pPr>
      <w:r w:rsidRPr="00344BE0">
        <w:rPr>
          <w:b/>
          <w:sz w:val="24"/>
          <w:szCs w:val="24"/>
        </w:rPr>
        <w:t xml:space="preserve"> </w:t>
      </w:r>
    </w:p>
    <w:p w:rsidR="00983AA4" w:rsidRPr="00344BE0" w:rsidRDefault="00983AA4" w:rsidP="00983AA4">
      <w:pPr>
        <w:pStyle w:val="33"/>
        <w:rPr>
          <w:sz w:val="24"/>
          <w:szCs w:val="24"/>
        </w:rPr>
      </w:pPr>
      <w:r w:rsidRPr="00344BE0">
        <w:rPr>
          <w:b/>
          <w:sz w:val="24"/>
          <w:szCs w:val="24"/>
        </w:rPr>
        <w:t>1.9.5. Проблемы в сфере здравоохранения</w:t>
      </w:r>
      <w:r w:rsidRPr="00344BE0">
        <w:rPr>
          <w:sz w:val="24"/>
          <w:szCs w:val="24"/>
        </w:rPr>
        <w:t xml:space="preserve">. </w:t>
      </w:r>
    </w:p>
    <w:p w:rsidR="00983AA4" w:rsidRPr="00344BE0" w:rsidRDefault="00983AA4" w:rsidP="00983AA4">
      <w:pPr>
        <w:pStyle w:val="33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 xml:space="preserve">Требует дополнительного  укрепления  материальной базы. </w:t>
      </w:r>
    </w:p>
    <w:p w:rsidR="00983AA4" w:rsidRPr="00344BE0" w:rsidRDefault="00983AA4" w:rsidP="00983AA4">
      <w:pPr>
        <w:pStyle w:val="33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Не соответствует современным условиям и требованиям существующая система первичной медицинской</w:t>
      </w:r>
      <w:r w:rsidRPr="00344BE0">
        <w:rPr>
          <w:sz w:val="24"/>
          <w:szCs w:val="24"/>
        </w:rPr>
        <w:tab/>
        <w:t xml:space="preserve"> помощи.</w:t>
      </w:r>
    </w:p>
    <w:p w:rsidR="00983AA4" w:rsidRPr="00344BE0" w:rsidRDefault="00983AA4" w:rsidP="00983AA4">
      <w:pPr>
        <w:pStyle w:val="af5"/>
        <w:numPr>
          <w:ilvl w:val="0"/>
          <w:numId w:val="19"/>
        </w:numPr>
        <w:tabs>
          <w:tab w:val="left" w:pos="360"/>
        </w:tabs>
        <w:jc w:val="both"/>
        <w:rPr>
          <w:b w:val="0"/>
        </w:rPr>
      </w:pPr>
      <w:r w:rsidRPr="00344BE0">
        <w:rPr>
          <w:b w:val="0"/>
        </w:rPr>
        <w:t>Отсутствие автоматизированной информационной системы в   сельском ЛПУ.</w:t>
      </w:r>
    </w:p>
    <w:p w:rsidR="00983AA4" w:rsidRPr="00344BE0" w:rsidRDefault="00983AA4" w:rsidP="00983AA4">
      <w:pPr>
        <w:pStyle w:val="33"/>
        <w:numPr>
          <w:ilvl w:val="0"/>
          <w:numId w:val="19"/>
        </w:numPr>
        <w:spacing w:after="0"/>
        <w:jc w:val="both"/>
        <w:rPr>
          <w:sz w:val="22"/>
          <w:szCs w:val="22"/>
        </w:rPr>
      </w:pPr>
      <w:r w:rsidRPr="00344BE0">
        <w:rPr>
          <w:sz w:val="22"/>
          <w:szCs w:val="22"/>
        </w:rPr>
        <w:t>Отсутствие санитарного транспорта.</w:t>
      </w:r>
    </w:p>
    <w:p w:rsidR="00983AA4" w:rsidRPr="00344BE0" w:rsidRDefault="00983AA4" w:rsidP="00983AA4">
      <w:pPr>
        <w:pStyle w:val="af5"/>
        <w:jc w:val="both"/>
        <w:rPr>
          <w:b w:val="0"/>
        </w:rPr>
      </w:pPr>
    </w:p>
    <w:p w:rsidR="00983AA4" w:rsidRPr="00344BE0" w:rsidRDefault="00983AA4" w:rsidP="00983AA4">
      <w:pPr>
        <w:pStyle w:val="33"/>
        <w:rPr>
          <w:sz w:val="24"/>
          <w:szCs w:val="24"/>
        </w:rPr>
      </w:pPr>
      <w:r w:rsidRPr="00344BE0">
        <w:rPr>
          <w:b/>
          <w:sz w:val="24"/>
          <w:szCs w:val="24"/>
        </w:rPr>
        <w:t>1.9.6. Проблемы в сфере культуры</w:t>
      </w:r>
      <w:r w:rsidRPr="00344BE0">
        <w:rPr>
          <w:sz w:val="24"/>
          <w:szCs w:val="24"/>
        </w:rPr>
        <w:t xml:space="preserve">. </w:t>
      </w:r>
    </w:p>
    <w:p w:rsidR="00983AA4" w:rsidRPr="00344BE0" w:rsidRDefault="00983AA4" w:rsidP="00983AA4">
      <w:pPr>
        <w:pStyle w:val="33"/>
        <w:numPr>
          <w:ilvl w:val="0"/>
          <w:numId w:val="20"/>
        </w:numPr>
        <w:tabs>
          <w:tab w:val="clear" w:pos="1461"/>
          <w:tab w:val="num" w:pos="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 xml:space="preserve">В связи с недостатком финансирования слабо обновляется материально-техническая база учреждений культуры современным световым, звуковым оборудованием, музыкальными инструментами, костюмами сцены. </w:t>
      </w:r>
    </w:p>
    <w:p w:rsidR="00983AA4" w:rsidRPr="00344BE0" w:rsidRDefault="00983AA4" w:rsidP="00983AA4">
      <w:pPr>
        <w:pStyle w:val="33"/>
        <w:numPr>
          <w:ilvl w:val="0"/>
          <w:numId w:val="20"/>
        </w:numPr>
        <w:tabs>
          <w:tab w:val="clear" w:pos="1461"/>
          <w:tab w:val="num" w:pos="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 xml:space="preserve">На недостаточном уровне ведется комплектование книжного фонда центральной библиотечной системы и комплектование библиотек периодическими изданиями. </w:t>
      </w:r>
    </w:p>
    <w:p w:rsidR="00983AA4" w:rsidRPr="00344BE0" w:rsidRDefault="00983AA4" w:rsidP="00983AA4">
      <w:pPr>
        <w:pStyle w:val="33"/>
        <w:numPr>
          <w:ilvl w:val="0"/>
          <w:numId w:val="20"/>
        </w:numPr>
        <w:tabs>
          <w:tab w:val="clear" w:pos="1461"/>
          <w:tab w:val="num" w:pos="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Необходимо дополнительное проведение капитального ремонта  сельского культурно-досугового центра.</w:t>
      </w:r>
    </w:p>
    <w:p w:rsidR="00983AA4" w:rsidRPr="00344BE0" w:rsidRDefault="00983AA4" w:rsidP="00983AA4">
      <w:pPr>
        <w:pStyle w:val="33"/>
        <w:numPr>
          <w:ilvl w:val="0"/>
          <w:numId w:val="20"/>
        </w:numPr>
        <w:tabs>
          <w:tab w:val="clear" w:pos="1461"/>
          <w:tab w:val="num" w:pos="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Недостаток профессионально подготовленных специалистов.</w:t>
      </w:r>
    </w:p>
    <w:p w:rsidR="00983AA4" w:rsidRPr="00344BE0" w:rsidRDefault="00983AA4" w:rsidP="00983AA4">
      <w:pPr>
        <w:pStyle w:val="33"/>
        <w:ind w:firstLine="741"/>
        <w:rPr>
          <w:b/>
          <w:sz w:val="24"/>
          <w:szCs w:val="24"/>
        </w:rPr>
      </w:pPr>
    </w:p>
    <w:p w:rsidR="00983AA4" w:rsidRPr="00344BE0" w:rsidRDefault="00983AA4" w:rsidP="00983AA4">
      <w:pPr>
        <w:pStyle w:val="33"/>
        <w:rPr>
          <w:sz w:val="24"/>
          <w:szCs w:val="24"/>
        </w:rPr>
      </w:pPr>
      <w:r w:rsidRPr="00344BE0">
        <w:rPr>
          <w:b/>
          <w:sz w:val="24"/>
          <w:szCs w:val="24"/>
        </w:rPr>
        <w:t>1.9.7. Проблемы в сфере физической культуры и спорта.</w:t>
      </w:r>
      <w:r w:rsidRPr="00344BE0">
        <w:rPr>
          <w:sz w:val="24"/>
          <w:szCs w:val="24"/>
        </w:rPr>
        <w:t xml:space="preserve"> </w:t>
      </w:r>
    </w:p>
    <w:p w:rsidR="00983AA4" w:rsidRPr="00344BE0" w:rsidRDefault="00983AA4" w:rsidP="00983AA4">
      <w:pPr>
        <w:pStyle w:val="33"/>
        <w:numPr>
          <w:ilvl w:val="0"/>
          <w:numId w:val="21"/>
        </w:numPr>
        <w:tabs>
          <w:tab w:val="clear" w:pos="1461"/>
          <w:tab w:val="num" w:pos="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Отсутствие   общедоступной социальной инфраструктуры, ориентированной на массовые слои населения на селе: практически не обновляется  материально-техническая база объектов системы физической культуры и спорта в сельском поселении.</w:t>
      </w:r>
    </w:p>
    <w:p w:rsidR="00983AA4" w:rsidRPr="00344BE0" w:rsidRDefault="00983AA4" w:rsidP="00983AA4">
      <w:pPr>
        <w:pStyle w:val="33"/>
        <w:numPr>
          <w:ilvl w:val="0"/>
          <w:numId w:val="21"/>
        </w:numPr>
        <w:tabs>
          <w:tab w:val="clear" w:pos="1461"/>
          <w:tab w:val="num" w:pos="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 xml:space="preserve">Отсутствие спортзала в поселении. </w:t>
      </w:r>
    </w:p>
    <w:p w:rsidR="00983AA4" w:rsidRPr="00344BE0" w:rsidRDefault="00983AA4" w:rsidP="00983AA4">
      <w:pPr>
        <w:pStyle w:val="33"/>
        <w:ind w:firstLine="741"/>
        <w:rPr>
          <w:sz w:val="24"/>
          <w:szCs w:val="24"/>
        </w:rPr>
      </w:pPr>
      <w:r w:rsidRPr="00344BE0">
        <w:rPr>
          <w:sz w:val="24"/>
          <w:szCs w:val="24"/>
        </w:rPr>
        <w:t xml:space="preserve"> </w:t>
      </w:r>
    </w:p>
    <w:p w:rsidR="00983AA4" w:rsidRPr="00344BE0" w:rsidRDefault="00983AA4" w:rsidP="00983AA4">
      <w:pPr>
        <w:pStyle w:val="33"/>
        <w:rPr>
          <w:b/>
          <w:sz w:val="24"/>
          <w:szCs w:val="24"/>
        </w:rPr>
      </w:pPr>
      <w:r w:rsidRPr="00344BE0">
        <w:rPr>
          <w:b/>
          <w:sz w:val="24"/>
          <w:szCs w:val="24"/>
        </w:rPr>
        <w:t xml:space="preserve">1.9.8. Проблемы развития жилищно-коммунального хозяйства. </w:t>
      </w:r>
    </w:p>
    <w:p w:rsidR="00983AA4" w:rsidRPr="00344BE0" w:rsidRDefault="00983AA4" w:rsidP="00983AA4">
      <w:pPr>
        <w:pStyle w:val="33"/>
        <w:numPr>
          <w:ilvl w:val="0"/>
          <w:numId w:val="21"/>
        </w:numPr>
        <w:tabs>
          <w:tab w:val="clear" w:pos="1461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lastRenderedPageBreak/>
        <w:t xml:space="preserve">Высокая степень износа основных производственных фондов и как следствие этого - невысокое качество предоставляемых услуг. </w:t>
      </w:r>
    </w:p>
    <w:p w:rsidR="00983AA4" w:rsidRPr="00344BE0" w:rsidRDefault="00983AA4" w:rsidP="00983AA4">
      <w:pPr>
        <w:pStyle w:val="33"/>
        <w:numPr>
          <w:ilvl w:val="0"/>
          <w:numId w:val="21"/>
        </w:numPr>
        <w:tabs>
          <w:tab w:val="clear" w:pos="1461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Низкая степень благоустройства жилого фонда.</w:t>
      </w:r>
    </w:p>
    <w:p w:rsidR="00983AA4" w:rsidRPr="00344BE0" w:rsidRDefault="00983AA4" w:rsidP="00983AA4">
      <w:pPr>
        <w:pStyle w:val="33"/>
        <w:numPr>
          <w:ilvl w:val="0"/>
          <w:numId w:val="21"/>
        </w:numPr>
        <w:tabs>
          <w:tab w:val="clear" w:pos="1461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Слабая материально-техническая и финансовая база предприятий ЖКХ.</w:t>
      </w:r>
    </w:p>
    <w:p w:rsidR="00983AA4" w:rsidRPr="00344BE0" w:rsidRDefault="00983AA4" w:rsidP="00983AA4">
      <w:pPr>
        <w:pStyle w:val="33"/>
        <w:numPr>
          <w:ilvl w:val="0"/>
          <w:numId w:val="21"/>
        </w:numPr>
        <w:tabs>
          <w:tab w:val="clear" w:pos="1461"/>
          <w:tab w:val="num" w:pos="360"/>
        </w:tabs>
        <w:spacing w:after="0"/>
        <w:ind w:hanging="1461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Слабые инвестиционные возможности предприятий жилищно-коммунального комплекса.</w:t>
      </w:r>
    </w:p>
    <w:p w:rsidR="00983AA4" w:rsidRPr="00344BE0" w:rsidRDefault="00983AA4" w:rsidP="00983AA4">
      <w:pPr>
        <w:pStyle w:val="33"/>
        <w:ind w:firstLine="720"/>
        <w:rPr>
          <w:sz w:val="24"/>
          <w:szCs w:val="24"/>
        </w:rPr>
      </w:pPr>
    </w:p>
    <w:p w:rsidR="00983AA4" w:rsidRPr="00344BE0" w:rsidRDefault="00983AA4" w:rsidP="00983AA4">
      <w:pPr>
        <w:jc w:val="both"/>
        <w:rPr>
          <w:b/>
        </w:rPr>
      </w:pPr>
      <w:r w:rsidRPr="00344BE0">
        <w:rPr>
          <w:b/>
        </w:rPr>
        <w:t xml:space="preserve">1.9.9. Проблемы безопасности жизни (безнадзорность, правонарушения, алкоголизм, наркомания и т.д.)  </w:t>
      </w:r>
    </w:p>
    <w:p w:rsidR="00983AA4" w:rsidRPr="00344BE0" w:rsidRDefault="00983AA4" w:rsidP="00983AA4">
      <w:pPr>
        <w:numPr>
          <w:ilvl w:val="0"/>
          <w:numId w:val="22"/>
        </w:numPr>
        <w:tabs>
          <w:tab w:val="clear" w:pos="1461"/>
          <w:tab w:val="num" w:pos="360"/>
        </w:tabs>
        <w:ind w:left="360"/>
        <w:jc w:val="both"/>
      </w:pPr>
      <w:r w:rsidRPr="00344BE0">
        <w:t xml:space="preserve">Проблема оказания психологической помощи несовершеннолетним является социально-значимой в связи с широкой распространенностью негативных явлений в семье, школьной и социальной дезадаптации в детско-подростковой среде и, как следствие, повышение криминальной активности детей и подростков, их безнадзорности. </w:t>
      </w:r>
    </w:p>
    <w:p w:rsidR="00983AA4" w:rsidRPr="00344BE0" w:rsidRDefault="00983AA4" w:rsidP="00983AA4">
      <w:pPr>
        <w:numPr>
          <w:ilvl w:val="0"/>
          <w:numId w:val="22"/>
        </w:numPr>
        <w:tabs>
          <w:tab w:val="clear" w:pos="1461"/>
          <w:tab w:val="num" w:pos="360"/>
        </w:tabs>
        <w:ind w:left="360"/>
        <w:jc w:val="both"/>
      </w:pPr>
      <w:r w:rsidRPr="00344BE0">
        <w:t xml:space="preserve">В общеобразовательных учреждениях  недостаточно специалистов – психологов для оказания помощи подросткам и молодежи. </w:t>
      </w:r>
    </w:p>
    <w:p w:rsidR="00983AA4" w:rsidRPr="00344BE0" w:rsidRDefault="00983AA4" w:rsidP="00983AA4">
      <w:pPr>
        <w:pStyle w:val="33"/>
        <w:numPr>
          <w:ilvl w:val="0"/>
          <w:numId w:val="22"/>
        </w:numPr>
        <w:tabs>
          <w:tab w:val="clear" w:pos="1461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 xml:space="preserve">Актуальна проблема алкоголизация  несовершеннолетних. </w:t>
      </w:r>
    </w:p>
    <w:p w:rsidR="00983AA4" w:rsidRPr="00344BE0" w:rsidRDefault="00983AA4" w:rsidP="00983AA4">
      <w:pPr>
        <w:pStyle w:val="33"/>
        <w:numPr>
          <w:ilvl w:val="0"/>
          <w:numId w:val="22"/>
        </w:numPr>
        <w:tabs>
          <w:tab w:val="clear" w:pos="1461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 xml:space="preserve">Отсутствие «стационарного» участкового инспектора на территории поселения, что </w:t>
      </w:r>
      <w:r w:rsidRPr="003C509C">
        <w:rPr>
          <w:sz w:val="24"/>
          <w:szCs w:val="24"/>
        </w:rPr>
        <w:t xml:space="preserve">может </w:t>
      </w:r>
      <w:r>
        <w:rPr>
          <w:sz w:val="24"/>
          <w:szCs w:val="24"/>
        </w:rPr>
        <w:t>привести</w:t>
      </w:r>
      <w:r w:rsidRPr="00344BE0">
        <w:rPr>
          <w:sz w:val="24"/>
          <w:szCs w:val="24"/>
        </w:rPr>
        <w:t xml:space="preserve"> к бесконтрольности и росту преступности на селе.</w:t>
      </w:r>
    </w:p>
    <w:p w:rsidR="00983AA4" w:rsidRPr="00344BE0" w:rsidRDefault="00983AA4" w:rsidP="00983AA4">
      <w:pPr>
        <w:ind w:firstLine="741"/>
        <w:jc w:val="both"/>
        <w:rPr>
          <w:b/>
        </w:rPr>
      </w:pPr>
    </w:p>
    <w:p w:rsidR="00983AA4" w:rsidRPr="00344BE0" w:rsidRDefault="00983AA4" w:rsidP="00983AA4">
      <w:pPr>
        <w:pStyle w:val="Default"/>
        <w:rPr>
          <w:color w:val="auto"/>
        </w:rPr>
      </w:pPr>
    </w:p>
    <w:p w:rsidR="00983AA4" w:rsidRPr="00344BE0" w:rsidRDefault="00983AA4" w:rsidP="00983AA4">
      <w:pPr>
        <w:pStyle w:val="33"/>
        <w:rPr>
          <w:b/>
          <w:sz w:val="24"/>
          <w:szCs w:val="24"/>
        </w:rPr>
      </w:pPr>
      <w:r w:rsidRPr="00344BE0">
        <w:rPr>
          <w:b/>
          <w:sz w:val="24"/>
          <w:szCs w:val="24"/>
        </w:rPr>
        <w:t xml:space="preserve">1.9.11. Проблемы развития агропромышленного комплекса. </w:t>
      </w:r>
    </w:p>
    <w:p w:rsidR="00983AA4" w:rsidRPr="00344BE0" w:rsidRDefault="00983AA4" w:rsidP="00983AA4">
      <w:pPr>
        <w:pStyle w:val="33"/>
        <w:numPr>
          <w:ilvl w:val="0"/>
          <w:numId w:val="24"/>
        </w:numPr>
        <w:tabs>
          <w:tab w:val="clear" w:pos="720"/>
          <w:tab w:val="num" w:pos="360"/>
          <w:tab w:val="left" w:pos="540"/>
        </w:tabs>
        <w:spacing w:after="0"/>
        <w:ind w:hanging="72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Неэффективная структура сельскохозяйственного производства.</w:t>
      </w:r>
    </w:p>
    <w:p w:rsidR="00983AA4" w:rsidRPr="00344BE0" w:rsidRDefault="00983AA4" w:rsidP="00983AA4">
      <w:pPr>
        <w:pStyle w:val="33"/>
        <w:numPr>
          <w:ilvl w:val="0"/>
          <w:numId w:val="24"/>
        </w:numPr>
        <w:tabs>
          <w:tab w:val="clear" w:pos="720"/>
          <w:tab w:val="num" w:pos="360"/>
          <w:tab w:val="left" w:pos="540"/>
        </w:tabs>
        <w:spacing w:after="0"/>
        <w:ind w:hanging="72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Риски природного характера</w:t>
      </w:r>
    </w:p>
    <w:p w:rsidR="00983AA4" w:rsidRPr="00344BE0" w:rsidRDefault="00983AA4" w:rsidP="00983AA4">
      <w:pPr>
        <w:pStyle w:val="33"/>
        <w:numPr>
          <w:ilvl w:val="0"/>
          <w:numId w:val="23"/>
        </w:numPr>
        <w:tabs>
          <w:tab w:val="clear" w:pos="720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Слабая материально-техническая база КФХ. Величина инвестиций не обеспечивает восполнение выбывающих и морально устаревших основных фондов.</w:t>
      </w:r>
    </w:p>
    <w:p w:rsidR="00983AA4" w:rsidRPr="00344BE0" w:rsidRDefault="00983AA4" w:rsidP="00983AA4">
      <w:pPr>
        <w:pStyle w:val="33"/>
        <w:numPr>
          <w:ilvl w:val="1"/>
          <w:numId w:val="47"/>
        </w:numPr>
        <w:tabs>
          <w:tab w:val="clear" w:pos="1620"/>
          <w:tab w:val="num" w:pos="284"/>
        </w:tabs>
        <w:spacing w:after="0"/>
        <w:ind w:left="284" w:hanging="284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Низкая доступность кредитных ресурсов для крестьян, занимающихся подсобным хозяйством и фермеров.</w:t>
      </w:r>
    </w:p>
    <w:p w:rsidR="00983AA4" w:rsidRPr="00344BE0" w:rsidRDefault="00983AA4" w:rsidP="00983AA4">
      <w:pPr>
        <w:pStyle w:val="33"/>
        <w:numPr>
          <w:ilvl w:val="1"/>
          <w:numId w:val="47"/>
        </w:numPr>
        <w:tabs>
          <w:tab w:val="clear" w:pos="1620"/>
          <w:tab w:val="num" w:pos="426"/>
        </w:tabs>
        <w:spacing w:after="0"/>
        <w:ind w:left="284" w:hanging="284"/>
        <w:jc w:val="both"/>
        <w:rPr>
          <w:sz w:val="24"/>
          <w:szCs w:val="24"/>
        </w:rPr>
      </w:pPr>
      <w:r w:rsidRPr="00344BE0">
        <w:rPr>
          <w:sz w:val="24"/>
          <w:szCs w:val="24"/>
        </w:rPr>
        <w:t xml:space="preserve">Диспаритет цен на производимую продукцию и материально-технические ресурсы. </w:t>
      </w:r>
    </w:p>
    <w:p w:rsidR="00983AA4" w:rsidRPr="00344BE0" w:rsidRDefault="00983AA4" w:rsidP="00983AA4">
      <w:pPr>
        <w:numPr>
          <w:ilvl w:val="0"/>
          <w:numId w:val="23"/>
        </w:numPr>
        <w:tabs>
          <w:tab w:val="clear" w:pos="720"/>
          <w:tab w:val="num" w:pos="284"/>
        </w:tabs>
        <w:ind w:hanging="720"/>
        <w:jc w:val="both"/>
      </w:pPr>
      <w:r w:rsidRPr="00344BE0">
        <w:t>Отсутствие сильных инвесторов.</w:t>
      </w:r>
    </w:p>
    <w:p w:rsidR="00983AA4" w:rsidRPr="00344BE0" w:rsidRDefault="00983AA4" w:rsidP="00983AA4">
      <w:pPr>
        <w:numPr>
          <w:ilvl w:val="0"/>
          <w:numId w:val="23"/>
        </w:numPr>
        <w:tabs>
          <w:tab w:val="clear" w:pos="720"/>
          <w:tab w:val="num" w:pos="284"/>
        </w:tabs>
        <w:ind w:hanging="720"/>
        <w:jc w:val="both"/>
      </w:pPr>
      <w:r w:rsidRPr="00344BE0">
        <w:t>Недостаток капитала у местного населения и сложности в получении кредитных ресурсов на организацию и развитие сельскохозяйственного производства.</w:t>
      </w:r>
    </w:p>
    <w:p w:rsidR="00983AA4" w:rsidRPr="00344BE0" w:rsidRDefault="00983AA4" w:rsidP="00983AA4">
      <w:pPr>
        <w:numPr>
          <w:ilvl w:val="0"/>
          <w:numId w:val="23"/>
        </w:numPr>
        <w:tabs>
          <w:tab w:val="clear" w:pos="720"/>
          <w:tab w:val="num" w:pos="284"/>
        </w:tabs>
        <w:ind w:hanging="720"/>
        <w:jc w:val="both"/>
      </w:pPr>
      <w:r w:rsidRPr="00344BE0">
        <w:t>Высокие риски, связанные с нестабильностью рынка.</w:t>
      </w:r>
    </w:p>
    <w:p w:rsidR="00983AA4" w:rsidRPr="00344BE0" w:rsidRDefault="00983AA4" w:rsidP="00983AA4">
      <w:pPr>
        <w:pStyle w:val="Default"/>
        <w:numPr>
          <w:ilvl w:val="0"/>
          <w:numId w:val="23"/>
        </w:numPr>
        <w:tabs>
          <w:tab w:val="clear" w:pos="720"/>
          <w:tab w:val="num" w:pos="284"/>
        </w:tabs>
        <w:ind w:hanging="720"/>
        <w:rPr>
          <w:color w:val="auto"/>
        </w:rPr>
      </w:pPr>
      <w:r w:rsidRPr="00344BE0">
        <w:rPr>
          <w:color w:val="auto"/>
        </w:rPr>
        <w:t>Опережающий рост тарифов на энергоресурсы и транспорт по отношению к росту продукции в стоимостном выражении;</w:t>
      </w:r>
    </w:p>
    <w:p w:rsidR="00983AA4" w:rsidRPr="00344BE0" w:rsidRDefault="00983AA4" w:rsidP="00983AA4">
      <w:pPr>
        <w:pStyle w:val="33"/>
        <w:rPr>
          <w:sz w:val="24"/>
          <w:szCs w:val="24"/>
        </w:rPr>
      </w:pPr>
    </w:p>
    <w:p w:rsidR="00983AA4" w:rsidRPr="00344BE0" w:rsidRDefault="00983AA4" w:rsidP="00983AA4">
      <w:pPr>
        <w:pStyle w:val="33"/>
        <w:ind w:firstLine="720"/>
        <w:rPr>
          <w:sz w:val="24"/>
          <w:szCs w:val="24"/>
        </w:rPr>
      </w:pPr>
    </w:p>
    <w:p w:rsidR="00983AA4" w:rsidRPr="00344BE0" w:rsidRDefault="00983AA4" w:rsidP="00983AA4">
      <w:pPr>
        <w:pStyle w:val="33"/>
        <w:rPr>
          <w:b/>
          <w:sz w:val="24"/>
          <w:szCs w:val="24"/>
        </w:rPr>
      </w:pPr>
      <w:r w:rsidRPr="00344BE0">
        <w:rPr>
          <w:b/>
          <w:sz w:val="24"/>
          <w:szCs w:val="24"/>
        </w:rPr>
        <w:t xml:space="preserve">1.9.12. Проблемы транспортно-дорожного комплекса и связи. </w:t>
      </w:r>
    </w:p>
    <w:p w:rsidR="00983AA4" w:rsidRPr="00344BE0" w:rsidRDefault="00983AA4" w:rsidP="00983AA4">
      <w:pPr>
        <w:pStyle w:val="33"/>
        <w:numPr>
          <w:ilvl w:val="0"/>
          <w:numId w:val="25"/>
        </w:numPr>
        <w:tabs>
          <w:tab w:val="clear" w:pos="720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Низкий технический уровень существующих дорог в поселении и дорог федерального значения способствует росту стоимости грузоперевозок, снижению сроков службы автомобильного транспорта, увеличению расходов на техническое обслуживание, повышенному сбросу вредных веществ в атмосферу.</w:t>
      </w:r>
    </w:p>
    <w:p w:rsidR="00983AA4" w:rsidRPr="00344BE0" w:rsidRDefault="00983AA4" w:rsidP="00983AA4">
      <w:pPr>
        <w:pStyle w:val="33"/>
        <w:numPr>
          <w:ilvl w:val="0"/>
          <w:numId w:val="25"/>
        </w:numPr>
        <w:tabs>
          <w:tab w:val="clear" w:pos="720"/>
          <w:tab w:val="num" w:pos="360"/>
        </w:tabs>
        <w:spacing w:after="0"/>
        <w:ind w:left="360"/>
        <w:jc w:val="both"/>
        <w:rPr>
          <w:sz w:val="24"/>
          <w:szCs w:val="24"/>
        </w:rPr>
      </w:pPr>
      <w:r w:rsidRPr="00344BE0">
        <w:rPr>
          <w:sz w:val="24"/>
          <w:szCs w:val="24"/>
        </w:rPr>
        <w:t>Большинство внутрипоселковых  дорог без твердого покрытия.</w:t>
      </w:r>
    </w:p>
    <w:p w:rsidR="00983AA4" w:rsidRPr="00344BE0" w:rsidRDefault="00983AA4" w:rsidP="00983AA4">
      <w:pPr>
        <w:tabs>
          <w:tab w:val="num" w:pos="360"/>
        </w:tabs>
        <w:ind w:hanging="720"/>
        <w:jc w:val="both"/>
        <w:rPr>
          <w:b/>
        </w:rPr>
      </w:pPr>
      <w:r w:rsidRPr="00344BE0">
        <w:rPr>
          <w:b/>
        </w:rPr>
        <w:tab/>
      </w:r>
    </w:p>
    <w:p w:rsidR="00983AA4" w:rsidRPr="00344BE0" w:rsidRDefault="00983AA4" w:rsidP="00983AA4">
      <w:pPr>
        <w:jc w:val="both"/>
        <w:rPr>
          <w:b/>
        </w:rPr>
      </w:pPr>
      <w:r w:rsidRPr="00344BE0">
        <w:rPr>
          <w:b/>
        </w:rPr>
        <w:t xml:space="preserve">1.9.13. Проблемы потребительского рынка товаров и услуг. </w:t>
      </w:r>
    </w:p>
    <w:p w:rsidR="00983AA4" w:rsidRPr="00344BE0" w:rsidRDefault="00983AA4" w:rsidP="00983AA4">
      <w:pPr>
        <w:numPr>
          <w:ilvl w:val="0"/>
          <w:numId w:val="26"/>
        </w:numPr>
        <w:tabs>
          <w:tab w:val="clear" w:pos="1080"/>
          <w:tab w:val="num" w:pos="360"/>
        </w:tabs>
        <w:ind w:left="360"/>
        <w:jc w:val="both"/>
      </w:pPr>
      <w:r w:rsidRPr="00344BE0">
        <w:t>Недостаточный ассортимент товаров промышленной группы приводит к тому, что денежные ресурсы вывозятся за пределы поселения.</w:t>
      </w:r>
    </w:p>
    <w:p w:rsidR="00983AA4" w:rsidRPr="00344BE0" w:rsidRDefault="00983AA4" w:rsidP="00983AA4">
      <w:pPr>
        <w:numPr>
          <w:ilvl w:val="0"/>
          <w:numId w:val="26"/>
        </w:numPr>
        <w:tabs>
          <w:tab w:val="clear" w:pos="1080"/>
          <w:tab w:val="num" w:pos="360"/>
        </w:tabs>
        <w:ind w:left="360"/>
        <w:jc w:val="both"/>
      </w:pPr>
      <w:r w:rsidRPr="00344BE0">
        <w:t xml:space="preserve">Невысокая  покупательская способность населения, что не способствует быстрому росту оборота розничной торговли. </w:t>
      </w:r>
    </w:p>
    <w:p w:rsidR="00983AA4" w:rsidRPr="00344BE0" w:rsidRDefault="00983AA4" w:rsidP="00983AA4">
      <w:pPr>
        <w:numPr>
          <w:ilvl w:val="0"/>
          <w:numId w:val="26"/>
        </w:numPr>
        <w:tabs>
          <w:tab w:val="clear" w:pos="1080"/>
          <w:tab w:val="num" w:pos="360"/>
        </w:tabs>
        <w:ind w:left="360"/>
        <w:jc w:val="both"/>
      </w:pPr>
      <w:r w:rsidRPr="00344BE0">
        <w:t>В сфере бытовых услуг – ограниченность круга предоставляемых услуг для  населения в районном центре.</w:t>
      </w:r>
    </w:p>
    <w:p w:rsidR="00983AA4" w:rsidRPr="00344BE0" w:rsidRDefault="00983AA4" w:rsidP="00983AA4">
      <w:pPr>
        <w:ind w:firstLine="360"/>
        <w:jc w:val="both"/>
        <w:rPr>
          <w:b/>
        </w:rPr>
      </w:pPr>
    </w:p>
    <w:p w:rsidR="00983AA4" w:rsidRPr="00344BE0" w:rsidRDefault="00983AA4" w:rsidP="00983AA4">
      <w:pPr>
        <w:ind w:firstLine="360"/>
        <w:jc w:val="both"/>
        <w:rPr>
          <w:b/>
        </w:rPr>
      </w:pPr>
      <w:r w:rsidRPr="00344BE0">
        <w:rPr>
          <w:b/>
        </w:rPr>
        <w:tab/>
      </w:r>
    </w:p>
    <w:p w:rsidR="00983AA4" w:rsidRPr="00344BE0" w:rsidRDefault="00983AA4" w:rsidP="00983AA4">
      <w:pPr>
        <w:jc w:val="both"/>
        <w:rPr>
          <w:b/>
        </w:rPr>
      </w:pPr>
      <w:r w:rsidRPr="00344BE0">
        <w:rPr>
          <w:b/>
        </w:rPr>
        <w:t xml:space="preserve">1.9.14. Проблемы охраны окружающей среды. </w:t>
      </w:r>
    </w:p>
    <w:p w:rsidR="00983AA4" w:rsidRPr="00344BE0" w:rsidRDefault="00983AA4" w:rsidP="00983AA4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344BE0">
        <w:t>Остается достаточно высоким объем выбросов вредных примесей в атмосферу. Основными источниками загрязнения атмосферы являются автомобильный транспорт, отопительная котельная.</w:t>
      </w:r>
    </w:p>
    <w:p w:rsidR="00983AA4" w:rsidRPr="00344BE0" w:rsidRDefault="00983AA4" w:rsidP="00983AA4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344BE0">
        <w:t xml:space="preserve">В поселении  используемые для питьевых целей подземные воды имеют повышенную минерализацию, жесткость и щелочность, содержание нитратов, аммония, марганца, бария, железа. </w:t>
      </w:r>
    </w:p>
    <w:p w:rsidR="00983AA4" w:rsidRPr="00344BE0" w:rsidRDefault="00983AA4" w:rsidP="00983AA4">
      <w:pPr>
        <w:numPr>
          <w:ilvl w:val="1"/>
          <w:numId w:val="27"/>
        </w:numPr>
        <w:tabs>
          <w:tab w:val="clear" w:pos="1440"/>
          <w:tab w:val="num" w:pos="360"/>
        </w:tabs>
        <w:ind w:left="360"/>
        <w:jc w:val="both"/>
      </w:pPr>
      <w:r w:rsidRPr="00344BE0">
        <w:t>Недостаточно решена ситуация образования и хранения отходов, как производственных, так и бытовых.   Вокруг населенных пунктов наблюдаются несанкционированные свалки.</w:t>
      </w:r>
    </w:p>
    <w:p w:rsidR="00983AA4" w:rsidRPr="00344BE0" w:rsidRDefault="00983AA4" w:rsidP="00983AA4">
      <w:pPr>
        <w:jc w:val="both"/>
      </w:pPr>
      <w:r w:rsidRPr="00344BE0">
        <w:t>.</w:t>
      </w:r>
    </w:p>
    <w:p w:rsidR="00983AA4" w:rsidRPr="00344BE0" w:rsidRDefault="00983AA4" w:rsidP="00983AA4">
      <w:pPr>
        <w:ind w:firstLine="741"/>
        <w:jc w:val="both"/>
        <w:rPr>
          <w:b/>
        </w:rPr>
      </w:pPr>
    </w:p>
    <w:p w:rsidR="00983AA4" w:rsidRPr="00344BE0" w:rsidRDefault="00983AA4" w:rsidP="00983AA4">
      <w:pPr>
        <w:jc w:val="both"/>
        <w:rPr>
          <w:b/>
        </w:rPr>
      </w:pPr>
      <w:r w:rsidRPr="00344BE0">
        <w:rPr>
          <w:b/>
        </w:rPr>
        <w:t>1.9.15. Проблемы малых поселений.</w:t>
      </w:r>
    </w:p>
    <w:p w:rsidR="00983AA4" w:rsidRPr="00344BE0" w:rsidRDefault="00983AA4" w:rsidP="00983AA4">
      <w:pPr>
        <w:numPr>
          <w:ilvl w:val="2"/>
          <w:numId w:val="27"/>
        </w:numPr>
        <w:tabs>
          <w:tab w:val="clear" w:pos="2160"/>
          <w:tab w:val="num" w:pos="360"/>
        </w:tabs>
        <w:ind w:left="360"/>
        <w:jc w:val="both"/>
      </w:pPr>
      <w:r w:rsidRPr="00344BE0">
        <w:t>На территории поселения имеется 2 поселения с численностью населения меньше 100 человек. Основные проблемы этих поселений одинаковы – это:</w:t>
      </w:r>
    </w:p>
    <w:p w:rsidR="00983AA4" w:rsidRPr="00344BE0" w:rsidRDefault="00983AA4" w:rsidP="00983AA4">
      <w:pPr>
        <w:numPr>
          <w:ilvl w:val="2"/>
          <w:numId w:val="27"/>
        </w:numPr>
        <w:tabs>
          <w:tab w:val="clear" w:pos="2160"/>
          <w:tab w:val="num" w:pos="360"/>
        </w:tabs>
        <w:ind w:hanging="2160"/>
        <w:jc w:val="both"/>
      </w:pPr>
      <w:r w:rsidRPr="00344BE0">
        <w:t xml:space="preserve"> отсутствие реального работодателя;</w:t>
      </w:r>
    </w:p>
    <w:p w:rsidR="00983AA4" w:rsidRPr="00344BE0" w:rsidRDefault="00983AA4" w:rsidP="00983AA4">
      <w:pPr>
        <w:numPr>
          <w:ilvl w:val="2"/>
          <w:numId w:val="27"/>
        </w:numPr>
        <w:tabs>
          <w:tab w:val="clear" w:pos="2160"/>
          <w:tab w:val="num" w:pos="360"/>
        </w:tabs>
        <w:ind w:left="360"/>
        <w:jc w:val="both"/>
      </w:pPr>
      <w:r w:rsidRPr="00344BE0">
        <w:t>полное отсутствие социальной инфраструктуры (школ, ФАПов, клубов);</w:t>
      </w:r>
    </w:p>
    <w:p w:rsidR="00983AA4" w:rsidRPr="00344BE0" w:rsidRDefault="00983AA4" w:rsidP="00983AA4">
      <w:pPr>
        <w:ind w:left="360"/>
        <w:jc w:val="both"/>
      </w:pPr>
    </w:p>
    <w:p w:rsidR="00983AA4" w:rsidRPr="00344BE0" w:rsidRDefault="00983AA4" w:rsidP="00983AA4">
      <w:r w:rsidRPr="00344BE0">
        <w:rPr>
          <w:b/>
        </w:rPr>
        <w:t xml:space="preserve"> </w:t>
      </w:r>
    </w:p>
    <w:p w:rsidR="00983AA4" w:rsidRPr="00344BE0" w:rsidRDefault="00983AA4" w:rsidP="00983AA4">
      <w:pPr>
        <w:tabs>
          <w:tab w:val="left" w:pos="1209"/>
        </w:tabs>
        <w:jc w:val="center"/>
        <w:rPr>
          <w:b/>
          <w:bCs/>
        </w:rPr>
      </w:pPr>
    </w:p>
    <w:p w:rsidR="00983AA4" w:rsidRPr="00344BE0" w:rsidRDefault="00983AA4" w:rsidP="00983AA4">
      <w:pPr>
        <w:tabs>
          <w:tab w:val="left" w:pos="1209"/>
        </w:tabs>
        <w:jc w:val="center"/>
        <w:rPr>
          <w:b/>
          <w:bCs/>
        </w:rPr>
      </w:pPr>
    </w:p>
    <w:p w:rsidR="00983AA4" w:rsidRPr="00344BE0" w:rsidRDefault="00983AA4" w:rsidP="00983AA4">
      <w:pPr>
        <w:tabs>
          <w:tab w:val="left" w:pos="1209"/>
        </w:tabs>
        <w:jc w:val="center"/>
        <w:rPr>
          <w:b/>
          <w:bCs/>
        </w:rPr>
      </w:pPr>
      <w:r w:rsidRPr="00344BE0">
        <w:rPr>
          <w:b/>
          <w:bCs/>
        </w:rPr>
        <w:t xml:space="preserve">2. Приоритетные направления развития Осиновского сельсовета </w:t>
      </w:r>
    </w:p>
    <w:p w:rsidR="00983AA4" w:rsidRPr="00344BE0" w:rsidRDefault="00983AA4" w:rsidP="00983AA4">
      <w:pPr>
        <w:ind w:firstLine="709"/>
        <w:jc w:val="both"/>
        <w:rPr>
          <w:b/>
        </w:rPr>
      </w:pPr>
    </w:p>
    <w:p w:rsidR="00983AA4" w:rsidRPr="00344BE0" w:rsidRDefault="00983AA4" w:rsidP="00983AA4">
      <w:pPr>
        <w:ind w:firstLine="709"/>
        <w:jc w:val="both"/>
      </w:pPr>
      <w:r w:rsidRPr="00344BE0">
        <w:rPr>
          <w:b/>
        </w:rPr>
        <w:t>2.1. Приоритеты социального развития Осиновского сельсовета</w:t>
      </w:r>
      <w:r w:rsidRPr="00344BE0">
        <w:t>:</w:t>
      </w:r>
    </w:p>
    <w:p w:rsidR="00983AA4" w:rsidRPr="00344BE0" w:rsidRDefault="00983AA4" w:rsidP="00983AA4">
      <w:pPr>
        <w:pStyle w:val="Default"/>
        <w:jc w:val="both"/>
        <w:rPr>
          <w:color w:val="auto"/>
        </w:rPr>
      </w:pPr>
      <w:r w:rsidRPr="00344BE0">
        <w:rPr>
          <w:color w:val="auto"/>
        </w:rPr>
        <w:tab/>
        <w:t xml:space="preserve">1. Постепенная стабилизация численности населения Осиновского сельсовета и формирование социально-экономических предпосылок для улучшения демографической ситуации, ориентированной на рост численности населения путем повышения рождаемости, снижения смертности и увеличения продолжительности жизни. </w:t>
      </w:r>
    </w:p>
    <w:p w:rsidR="00983AA4" w:rsidRPr="00344BE0" w:rsidRDefault="00983AA4" w:rsidP="00983AA4">
      <w:pPr>
        <w:ind w:firstLine="709"/>
        <w:jc w:val="both"/>
      </w:pPr>
      <w:r w:rsidRPr="00344BE0">
        <w:t>2. Обеспечение роста реальных денежных доходов населения, адекватное реальной стоимости жизни в регионе, на основе роста экономики, а также за счет создания условий для повышения трудовой занятости и развития предпринимательской деятельности, роста заработной платы, сокращения отраслевой и территориальной дифференциации оплаты труда, используя механизм отраслевых, территориальных соглашений и коллективных договоров.</w:t>
      </w:r>
    </w:p>
    <w:p w:rsidR="00983AA4" w:rsidRPr="00344BE0" w:rsidRDefault="00983AA4" w:rsidP="00983AA4">
      <w:pPr>
        <w:ind w:firstLine="709"/>
        <w:jc w:val="both"/>
      </w:pPr>
      <w:r w:rsidRPr="00344BE0">
        <w:t>3. Сокращение масштабов бедности и социально-экономического неравенства, создание условий для формирования среднего класса.</w:t>
      </w:r>
    </w:p>
    <w:p w:rsidR="00983AA4" w:rsidRPr="00344BE0" w:rsidRDefault="00983AA4" w:rsidP="00983AA4">
      <w:pPr>
        <w:ind w:firstLine="709"/>
        <w:jc w:val="both"/>
      </w:pPr>
      <w:r w:rsidRPr="00344BE0">
        <w:t>4. Развитие  рынка труда.</w:t>
      </w:r>
    </w:p>
    <w:p w:rsidR="00983AA4" w:rsidRPr="00344BE0" w:rsidRDefault="00983AA4" w:rsidP="00983AA4">
      <w:pPr>
        <w:ind w:firstLine="709"/>
        <w:jc w:val="both"/>
      </w:pPr>
      <w:r w:rsidRPr="00344BE0">
        <w:t>5. Создание эффективной социальной инфраструктуры (здравоохранение, образование, социальная защита населения), развитие рынка социальных услуг, обеспечение их доступности для жителей поселения, повышение эффективности и качества услуг учреждений социальной сферы, обеспечение выполнения социальных гарантий.</w:t>
      </w:r>
    </w:p>
    <w:p w:rsidR="00983AA4" w:rsidRPr="00344BE0" w:rsidRDefault="00983AA4" w:rsidP="00983AA4">
      <w:pPr>
        <w:ind w:firstLine="709"/>
        <w:jc w:val="both"/>
      </w:pPr>
      <w:r w:rsidRPr="00344BE0">
        <w:t>6. Сохранение и улучшение здоровья людей, формирование здорового образа жизни, стабилизация медико-демографической ситуации в поселении.</w:t>
      </w:r>
    </w:p>
    <w:p w:rsidR="00983AA4" w:rsidRPr="00344BE0" w:rsidRDefault="00983AA4" w:rsidP="00983AA4">
      <w:pPr>
        <w:ind w:firstLine="709"/>
        <w:jc w:val="both"/>
      </w:pPr>
      <w:r w:rsidRPr="00344BE0">
        <w:t>7. Обеспечение культурного, духовно-нравственного воспитания населения.</w:t>
      </w:r>
    </w:p>
    <w:p w:rsidR="00983AA4" w:rsidRPr="00344BE0" w:rsidRDefault="00983AA4" w:rsidP="00983AA4">
      <w:pPr>
        <w:ind w:firstLine="709"/>
        <w:jc w:val="both"/>
      </w:pPr>
      <w:r w:rsidRPr="00344BE0">
        <w:t xml:space="preserve">8. Улучшение состояния окружающей среды. </w:t>
      </w:r>
    </w:p>
    <w:p w:rsidR="00983AA4" w:rsidRPr="00344BE0" w:rsidRDefault="00983AA4" w:rsidP="00983AA4">
      <w:pPr>
        <w:ind w:firstLine="709"/>
        <w:jc w:val="both"/>
      </w:pPr>
      <w:r w:rsidRPr="00344BE0">
        <w:t>9. Обеспечение безопасности жизнедеятельности граждан, укрепление правопорядка и усиление борьбы с преступностью.</w:t>
      </w:r>
    </w:p>
    <w:p w:rsidR="00983AA4" w:rsidRPr="00344BE0" w:rsidRDefault="00983AA4" w:rsidP="00983AA4">
      <w:pPr>
        <w:ind w:firstLine="709"/>
        <w:jc w:val="both"/>
      </w:pPr>
      <w:r w:rsidRPr="00344BE0">
        <w:t>10. Совершенствование взаимодействия органов власти с населением.</w:t>
      </w:r>
    </w:p>
    <w:p w:rsidR="00983AA4" w:rsidRPr="00344BE0" w:rsidRDefault="00983AA4" w:rsidP="00983AA4">
      <w:pPr>
        <w:ind w:firstLine="709"/>
        <w:jc w:val="both"/>
        <w:rPr>
          <w:b/>
        </w:rPr>
      </w:pPr>
    </w:p>
    <w:p w:rsidR="00983AA4" w:rsidRPr="00344BE0" w:rsidRDefault="00983AA4" w:rsidP="00983AA4">
      <w:pPr>
        <w:ind w:firstLine="709"/>
        <w:jc w:val="both"/>
        <w:rPr>
          <w:b/>
        </w:rPr>
      </w:pPr>
      <w:r w:rsidRPr="00344BE0">
        <w:rPr>
          <w:b/>
        </w:rPr>
        <w:t xml:space="preserve">2.2 Приоритеты экономического развития Осиновского сельсовета </w:t>
      </w:r>
    </w:p>
    <w:p w:rsidR="00983AA4" w:rsidRPr="00344BE0" w:rsidRDefault="00983AA4" w:rsidP="00983AA4">
      <w:pPr>
        <w:ind w:firstLine="709"/>
        <w:jc w:val="both"/>
      </w:pPr>
      <w:r w:rsidRPr="00344BE0">
        <w:lastRenderedPageBreak/>
        <w:t xml:space="preserve">1. Создание условий для роста экономики за счет эффективного использования природного и производственного потенциала территории.  </w:t>
      </w:r>
    </w:p>
    <w:p w:rsidR="00983AA4" w:rsidRPr="00344BE0" w:rsidRDefault="00983AA4" w:rsidP="00983AA4">
      <w:pPr>
        <w:ind w:firstLine="709"/>
        <w:jc w:val="both"/>
      </w:pPr>
      <w:r w:rsidRPr="00344BE0">
        <w:t xml:space="preserve">2. Создание условий для притока инвестиций в развитие экономики и социальной сферы Осиновского сельсовета. </w:t>
      </w:r>
    </w:p>
    <w:p w:rsidR="00983AA4" w:rsidRPr="00344BE0" w:rsidRDefault="00983AA4" w:rsidP="00983AA4">
      <w:pPr>
        <w:ind w:firstLine="709"/>
        <w:jc w:val="both"/>
      </w:pPr>
      <w:r w:rsidRPr="00344BE0">
        <w:t>3. Обеспечение роста налогового потенциала и повышение уровня обеспеченности доходной базы за счет собственных доходов на основе роста экономики.</w:t>
      </w:r>
    </w:p>
    <w:p w:rsidR="00983AA4" w:rsidRPr="00344BE0" w:rsidRDefault="00983AA4" w:rsidP="00983AA4">
      <w:pPr>
        <w:ind w:firstLine="709"/>
        <w:jc w:val="both"/>
      </w:pPr>
      <w:r w:rsidRPr="00344BE0">
        <w:t>5. Развитие агропромышленного производства путем расширения масштабов деятельности существующих предприятий и создания, новых на базе передовых технологий в растениеводстве, животноводстве, а так же в переработке сельскохозяйственной продукции.</w:t>
      </w:r>
      <w:r w:rsidRPr="00344BE0">
        <w:tab/>
      </w:r>
    </w:p>
    <w:p w:rsidR="00983AA4" w:rsidRPr="00344BE0" w:rsidRDefault="00983AA4" w:rsidP="00983AA4">
      <w:pPr>
        <w:pStyle w:val="Default"/>
        <w:jc w:val="both"/>
        <w:rPr>
          <w:color w:val="auto"/>
        </w:rPr>
      </w:pPr>
      <w:r w:rsidRPr="00344BE0">
        <w:rPr>
          <w:color w:val="auto"/>
        </w:rPr>
        <w:tab/>
        <w:t xml:space="preserve">6.  Развитие лесоперерабатывающего  предприятия на основе формирования производств по глубокой переработке древесины и эффективного ведения лесного хозяйства.  </w:t>
      </w:r>
    </w:p>
    <w:p w:rsidR="00983AA4" w:rsidRPr="00344BE0" w:rsidRDefault="00983AA4" w:rsidP="00983AA4">
      <w:pPr>
        <w:jc w:val="both"/>
      </w:pPr>
      <w:r w:rsidRPr="00344BE0">
        <w:t xml:space="preserve"> </w:t>
      </w:r>
    </w:p>
    <w:p w:rsidR="00983AA4" w:rsidRPr="00344BE0" w:rsidRDefault="00983AA4" w:rsidP="00983AA4">
      <w:pPr>
        <w:jc w:val="both"/>
      </w:pPr>
    </w:p>
    <w:p w:rsidR="00983AA4" w:rsidRPr="00344BE0" w:rsidRDefault="00983AA4" w:rsidP="00983AA4">
      <w:pPr>
        <w:ind w:firstLine="709"/>
        <w:jc w:val="center"/>
        <w:rPr>
          <w:b/>
        </w:rPr>
        <w:sectPr w:rsidR="00983AA4" w:rsidRPr="00344BE0" w:rsidSect="002E2CDF">
          <w:footerReference w:type="even" r:id="rId7"/>
          <w:footerReference w:type="default" r:id="rId8"/>
          <w:pgSz w:w="11906" w:h="16838" w:code="9"/>
          <w:pgMar w:top="1134" w:right="707" w:bottom="1134" w:left="1560" w:header="709" w:footer="709" w:gutter="0"/>
          <w:cols w:space="708"/>
          <w:docGrid w:linePitch="360"/>
        </w:sectPr>
      </w:pPr>
    </w:p>
    <w:p w:rsidR="00983AA4" w:rsidRPr="00F00468" w:rsidRDefault="00983AA4" w:rsidP="00983AA4">
      <w:pPr>
        <w:numPr>
          <w:ilvl w:val="0"/>
          <w:numId w:val="46"/>
        </w:numPr>
        <w:jc w:val="center"/>
        <w:rPr>
          <w:b/>
        </w:rPr>
      </w:pPr>
      <w:r w:rsidRPr="00344BE0">
        <w:rPr>
          <w:b/>
        </w:rPr>
        <w:lastRenderedPageBreak/>
        <w:t>Основные элементы механизма реализации среднесрочного плана социально-экономического развития Осиновского сельсовета</w:t>
      </w:r>
    </w:p>
    <w:tbl>
      <w:tblPr>
        <w:tblW w:w="15276" w:type="dxa"/>
        <w:tblLayout w:type="fixed"/>
        <w:tblLook w:val="01E0"/>
      </w:tblPr>
      <w:tblGrid>
        <w:gridCol w:w="4361"/>
        <w:gridCol w:w="19"/>
        <w:gridCol w:w="5220"/>
        <w:gridCol w:w="6"/>
        <w:gridCol w:w="3543"/>
        <w:gridCol w:w="6"/>
        <w:gridCol w:w="2121"/>
      </w:tblGrid>
      <w:tr w:rsidR="00983AA4" w:rsidRPr="00114EB5" w:rsidTr="00C232C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A4" w:rsidRPr="00114EB5" w:rsidRDefault="00983AA4" w:rsidP="00C232CE">
            <w:pPr>
              <w:pStyle w:val="31"/>
              <w:jc w:val="center"/>
              <w:rPr>
                <w:b/>
                <w:bCs/>
                <w:i/>
                <w:iCs/>
                <w:szCs w:val="24"/>
              </w:rPr>
            </w:pPr>
            <w:r w:rsidRPr="00114EB5">
              <w:rPr>
                <w:b/>
                <w:bCs/>
                <w:i/>
                <w:iCs/>
                <w:szCs w:val="24"/>
              </w:rPr>
              <w:t>Цели и задачи</w:t>
            </w:r>
          </w:p>
          <w:p w:rsidR="00983AA4" w:rsidRPr="00114EB5" w:rsidRDefault="00983AA4" w:rsidP="00C232CE">
            <w:pPr>
              <w:pStyle w:val="31"/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A4" w:rsidRPr="00114EB5" w:rsidRDefault="00983AA4" w:rsidP="00C232CE">
            <w:pPr>
              <w:pStyle w:val="31"/>
              <w:jc w:val="center"/>
              <w:rPr>
                <w:b/>
                <w:bCs/>
                <w:i/>
                <w:iCs/>
                <w:szCs w:val="24"/>
              </w:rPr>
            </w:pPr>
            <w:r w:rsidRPr="00114EB5">
              <w:rPr>
                <w:b/>
                <w:bCs/>
                <w:i/>
                <w:iCs/>
                <w:szCs w:val="24"/>
              </w:rPr>
              <w:t>Название мероприятий, отдельных крупных мероприятий и механизмов решения задач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A4" w:rsidRPr="00114EB5" w:rsidRDefault="00983AA4" w:rsidP="00C232CE">
            <w:pPr>
              <w:pStyle w:val="31"/>
              <w:jc w:val="center"/>
              <w:rPr>
                <w:b/>
                <w:bCs/>
                <w:i/>
                <w:iCs/>
                <w:szCs w:val="24"/>
              </w:rPr>
            </w:pPr>
            <w:r w:rsidRPr="00114EB5">
              <w:rPr>
                <w:b/>
                <w:bCs/>
                <w:i/>
                <w:iCs/>
                <w:szCs w:val="24"/>
              </w:rPr>
              <w:t>Сроки исполнения, объемы  и источники финансирования,</w:t>
            </w:r>
          </w:p>
          <w:p w:rsidR="00983AA4" w:rsidRPr="00114EB5" w:rsidRDefault="00983AA4" w:rsidP="00C232CE">
            <w:pPr>
              <w:pStyle w:val="31"/>
              <w:jc w:val="center"/>
              <w:rPr>
                <w:b/>
                <w:bCs/>
                <w:i/>
                <w:iCs/>
                <w:szCs w:val="24"/>
              </w:rPr>
            </w:pPr>
            <w:r w:rsidRPr="00114EB5">
              <w:rPr>
                <w:b/>
                <w:bCs/>
                <w:i/>
                <w:iCs/>
                <w:szCs w:val="24"/>
              </w:rPr>
              <w:t xml:space="preserve"> тыс. руб.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A4" w:rsidRPr="00114EB5" w:rsidRDefault="00983AA4" w:rsidP="00C232CE">
            <w:pPr>
              <w:pStyle w:val="31"/>
              <w:jc w:val="center"/>
              <w:rPr>
                <w:b/>
                <w:bCs/>
                <w:i/>
                <w:iCs/>
                <w:szCs w:val="24"/>
              </w:rPr>
            </w:pPr>
            <w:r w:rsidRPr="00114EB5">
              <w:rPr>
                <w:b/>
                <w:bCs/>
                <w:i/>
                <w:iCs/>
                <w:szCs w:val="24"/>
              </w:rPr>
              <w:t>Исполнители</w:t>
            </w:r>
          </w:p>
        </w:tc>
      </w:tr>
      <w:tr w:rsidR="00983AA4" w:rsidRPr="00114EB5" w:rsidTr="00C232CE">
        <w:trPr>
          <w:trHeight w:val="337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jc w:val="center"/>
              <w:rPr>
                <w:b/>
                <w:bCs/>
                <w:i/>
                <w:iCs/>
                <w:szCs w:val="24"/>
              </w:rPr>
            </w:pPr>
            <w:r w:rsidRPr="00114EB5">
              <w:rPr>
                <w:b/>
                <w:bCs/>
                <w:i/>
                <w:iCs/>
                <w:szCs w:val="24"/>
              </w:rPr>
              <w:t>Развитие экономического потенциала территории</w:t>
            </w:r>
          </w:p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/>
                <w:bCs/>
                <w:iCs/>
                <w:szCs w:val="24"/>
              </w:rPr>
            </w:pPr>
            <w:r w:rsidRPr="00114EB5">
              <w:rPr>
                <w:b/>
                <w:bCs/>
                <w:iCs/>
                <w:szCs w:val="24"/>
              </w:rPr>
              <w:t>Промышленность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Создание условий для привлечения инвестиций на территорию поселения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numPr>
                <w:ilvl w:val="0"/>
                <w:numId w:val="35"/>
              </w:numPr>
              <w:autoSpaceDE w:val="0"/>
              <w:autoSpaceDN w:val="0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Привлечение средств федерального и областного бюджета в рамках реализации федеральных и областных целевых программ, фонда муниципального развития и приоритетных национальных проектов.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35"/>
              </w:numPr>
              <w:autoSpaceDE w:val="0"/>
              <w:autoSpaceDN w:val="0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Содействие в реализации бизнес-проектов  по   созданию новых производств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Весь период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Глава МО</w:t>
            </w:r>
          </w:p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/>
                <w:bCs/>
                <w:iCs/>
                <w:szCs w:val="24"/>
              </w:rPr>
            </w:pPr>
            <w:r w:rsidRPr="00114EB5">
              <w:rPr>
                <w:b/>
                <w:bCs/>
                <w:iCs/>
                <w:szCs w:val="24"/>
              </w:rPr>
              <w:t>Сельское хозяйство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Содействие и создание  условий в  развитии сельскохозяйственного производства</w:t>
            </w:r>
          </w:p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Развитие крестьянско-фермерских и личных подсобных хозяйств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numPr>
                <w:ilvl w:val="0"/>
                <w:numId w:val="34"/>
              </w:numPr>
              <w:autoSpaceDE w:val="0"/>
              <w:autoSpaceDN w:val="0"/>
              <w:rPr>
                <w:szCs w:val="24"/>
              </w:rPr>
            </w:pPr>
            <w:r w:rsidRPr="00114EB5">
              <w:rPr>
                <w:szCs w:val="24"/>
              </w:rPr>
              <w:t>Продолжить работу по реализации мероприятий в рамках приоритетного национального проекта «Развитие агропромышленного комплекса» по направлению «Стимулирование развития малых форм хозяйствования».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34"/>
              </w:numPr>
              <w:autoSpaceDE w:val="0"/>
              <w:autoSpaceDN w:val="0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Содействие по организации  работы  по   закупу молока и мяса из личных подсобных хозяйств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Весь период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Глава МО</w:t>
            </w:r>
          </w:p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  <w:r w:rsidRPr="00114EB5">
              <w:rPr>
                <w:b/>
                <w:bCs/>
                <w:iCs/>
                <w:szCs w:val="24"/>
              </w:rPr>
              <w:t>Торгов</w:t>
            </w:r>
            <w:r w:rsidRPr="00114EB5">
              <w:rPr>
                <w:bCs/>
                <w:iCs/>
                <w:szCs w:val="24"/>
              </w:rPr>
              <w:t>ля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Создание условий для развития инфраструктуры потребительского рынка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af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EB5">
              <w:rPr>
                <w:rFonts w:ascii="Times New Roman" w:hAnsi="Times New Roman"/>
                <w:sz w:val="24"/>
                <w:szCs w:val="24"/>
              </w:rPr>
              <w:t>развитие торговой сети:</w:t>
            </w:r>
          </w:p>
          <w:p w:rsidR="00983AA4" w:rsidRPr="00114EB5" w:rsidRDefault="00983AA4" w:rsidP="00C232CE">
            <w:pPr>
              <w:pStyle w:val="21"/>
              <w:widowControl w:val="0"/>
              <w:numPr>
                <w:ilvl w:val="0"/>
                <w:numId w:val="37"/>
              </w:numPr>
              <w:spacing w:line="240" w:lineRule="auto"/>
            </w:pPr>
            <w:r w:rsidRPr="00114EB5">
              <w:t>содействие строительству стационарных магазинов силами малого бизнеса</w:t>
            </w:r>
          </w:p>
          <w:p w:rsidR="00983AA4" w:rsidRPr="00114EB5" w:rsidRDefault="00983AA4" w:rsidP="00C232CE">
            <w:pPr>
              <w:pStyle w:val="21"/>
              <w:widowControl w:val="0"/>
              <w:numPr>
                <w:ilvl w:val="0"/>
                <w:numId w:val="37"/>
              </w:numPr>
              <w:spacing w:line="240" w:lineRule="auto"/>
            </w:pPr>
            <w:r w:rsidRPr="00114EB5">
              <w:t>содействие открытию частных торговых точек в отдаленных и малых селах</w:t>
            </w:r>
          </w:p>
          <w:p w:rsidR="00983AA4" w:rsidRPr="00114EB5" w:rsidRDefault="00983AA4" w:rsidP="00C232CE">
            <w:pPr>
              <w:pStyle w:val="21"/>
              <w:widowControl w:val="0"/>
              <w:numPr>
                <w:ilvl w:val="0"/>
                <w:numId w:val="37"/>
              </w:numPr>
              <w:spacing w:line="240" w:lineRule="auto"/>
            </w:pPr>
            <w:r w:rsidRPr="00114EB5">
              <w:t>организация выездной торговли в отдаленные сельские населенные пункты, не имеющие стационарных торговых точек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37"/>
              </w:numPr>
              <w:autoSpaceDE w:val="0"/>
              <w:autoSpaceDN w:val="0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lastRenderedPageBreak/>
              <w:t>организация мелкорозничной торговой сети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lastRenderedPageBreak/>
              <w:t>Частные инвестиции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/>
                <w:bCs/>
                <w:iCs/>
                <w:szCs w:val="24"/>
              </w:rPr>
            </w:pPr>
            <w:r w:rsidRPr="00114EB5">
              <w:rPr>
                <w:b/>
                <w:bCs/>
                <w:iCs/>
                <w:szCs w:val="24"/>
              </w:rPr>
              <w:lastRenderedPageBreak/>
              <w:t>Сфера услуг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Обеспечить для населения сельского поселения территориальную доступность  социально значимых бытовых услуг.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numPr>
                <w:ilvl w:val="0"/>
                <w:numId w:val="38"/>
              </w:numPr>
              <w:autoSpaceDE w:val="0"/>
              <w:autoSpaceDN w:val="0"/>
              <w:rPr>
                <w:szCs w:val="24"/>
              </w:rPr>
            </w:pPr>
            <w:r w:rsidRPr="00114EB5">
              <w:rPr>
                <w:szCs w:val="24"/>
              </w:rPr>
              <w:t>Содействие в организации открытия парикмахерской.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38"/>
              </w:numPr>
              <w:autoSpaceDE w:val="0"/>
              <w:autoSpaceDN w:val="0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обеспечить участие предпринимателей сферы быта в семинарах по повышению квалификации.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/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/>
                <w:bCs/>
                <w:iCs/>
                <w:szCs w:val="24"/>
              </w:rPr>
            </w:pPr>
            <w:r w:rsidRPr="00114EB5">
              <w:rPr>
                <w:b/>
                <w:bCs/>
                <w:iCs/>
                <w:szCs w:val="24"/>
              </w:rPr>
              <w:t>Развитие малого бизнеса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Содействие и создание условий, и стимулирование развития малого предпринимательства в поселения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numPr>
                <w:ilvl w:val="0"/>
                <w:numId w:val="36"/>
              </w:numPr>
            </w:pPr>
            <w:r w:rsidRPr="00114EB5">
              <w:t>Содействие по организации коптильного цеха</w:t>
            </w:r>
          </w:p>
          <w:p w:rsidR="00983AA4" w:rsidRPr="00114EB5" w:rsidRDefault="00983AA4" w:rsidP="00C232CE">
            <w:pPr>
              <w:numPr>
                <w:ilvl w:val="0"/>
                <w:numId w:val="36"/>
              </w:numPr>
            </w:pPr>
            <w:r w:rsidRPr="00114EB5">
              <w:t>Содействие по организации предприятия по дровяным плитам.</w:t>
            </w:r>
          </w:p>
          <w:p w:rsidR="00983AA4" w:rsidRPr="00114EB5" w:rsidRDefault="00983AA4" w:rsidP="00C232CE">
            <w:pPr>
              <w:numPr>
                <w:ilvl w:val="0"/>
                <w:numId w:val="36"/>
              </w:numPr>
            </w:pPr>
            <w:r w:rsidRPr="00114EB5">
              <w:t>Содействие по организации предприятия деревопереработки.</w:t>
            </w:r>
          </w:p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/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/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/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/>
                <w:bCs/>
                <w:iCs/>
                <w:szCs w:val="24"/>
              </w:rPr>
            </w:pPr>
            <w:r w:rsidRPr="00114EB5">
              <w:rPr>
                <w:b/>
                <w:bCs/>
                <w:iCs/>
                <w:szCs w:val="24"/>
              </w:rPr>
              <w:t>Повышение уровня благосостояния и качества жизни населения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  <w:r w:rsidRPr="00114EB5">
              <w:rPr>
                <w:bCs/>
                <w:iCs/>
                <w:szCs w:val="24"/>
              </w:rPr>
              <w:t>Обеспечение  занятости населения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numPr>
                <w:ilvl w:val="0"/>
                <w:numId w:val="39"/>
              </w:numPr>
              <w:autoSpaceDE w:val="0"/>
              <w:autoSpaceDN w:val="0"/>
              <w:rPr>
                <w:bCs/>
                <w:szCs w:val="24"/>
              </w:rPr>
            </w:pPr>
            <w:r w:rsidRPr="00114EB5">
              <w:rPr>
                <w:bCs/>
                <w:szCs w:val="24"/>
              </w:rPr>
              <w:t>Привлечение незанятого населения к общественным работам, организация летней занятости подростков.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39"/>
              </w:numPr>
              <w:autoSpaceDE w:val="0"/>
              <w:autoSpaceDN w:val="0"/>
              <w:rPr>
                <w:bCs/>
                <w:iCs/>
                <w:szCs w:val="24"/>
              </w:rPr>
            </w:pPr>
            <w:r w:rsidRPr="00114EB5">
              <w:rPr>
                <w:bCs/>
                <w:szCs w:val="24"/>
              </w:rPr>
              <w:t>Организация временных и сезонных работ  силами предприятий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Глава МО</w:t>
            </w:r>
          </w:p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Обеспечение качественного содержания и ремонта внутрипоселковых дорог</w:t>
            </w:r>
          </w:p>
          <w:p w:rsidR="00983AA4" w:rsidRPr="00114EB5" w:rsidRDefault="00983AA4" w:rsidP="00C232CE">
            <w:r w:rsidRPr="00114EB5">
              <w:t>Развитие межселенных пассажирских перевозок</w:t>
            </w:r>
          </w:p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numPr>
                <w:ilvl w:val="0"/>
                <w:numId w:val="39"/>
              </w:numPr>
              <w:autoSpaceDE w:val="0"/>
              <w:autoSpaceDN w:val="0"/>
              <w:rPr>
                <w:bCs/>
                <w:szCs w:val="24"/>
              </w:rPr>
            </w:pPr>
            <w:r w:rsidRPr="00114EB5">
              <w:rPr>
                <w:szCs w:val="24"/>
              </w:rPr>
              <w:t>Ремонт внутрипоселковых дорог в п.Осиновский</w:t>
            </w:r>
          </w:p>
          <w:p w:rsidR="00983AA4" w:rsidRPr="00114EB5" w:rsidRDefault="00983AA4" w:rsidP="00C232CE">
            <w:pPr>
              <w:pStyle w:val="31"/>
              <w:ind w:left="720"/>
              <w:rPr>
                <w:bCs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4 813 тыс.руб. - 2017г.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/>
                <w:bCs/>
                <w:iCs/>
                <w:szCs w:val="24"/>
              </w:rPr>
            </w:pPr>
            <w:r w:rsidRPr="00114EB5">
              <w:rPr>
                <w:b/>
                <w:bCs/>
                <w:iCs/>
                <w:szCs w:val="24"/>
              </w:rPr>
              <w:t>Повышение доступности жилья и качества жилищно-коммунальных условий проживания в МО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</w:tr>
      <w:tr w:rsidR="00983AA4" w:rsidRPr="00114EB5" w:rsidTr="00C232CE">
        <w:trPr>
          <w:trHeight w:val="5372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numPr>
                <w:ilvl w:val="0"/>
                <w:numId w:val="41"/>
              </w:numPr>
              <w:autoSpaceDE w:val="0"/>
              <w:autoSpaceDN w:val="0"/>
              <w:rPr>
                <w:iCs/>
                <w:szCs w:val="24"/>
              </w:rPr>
            </w:pPr>
            <w:r w:rsidRPr="00114EB5">
              <w:rPr>
                <w:iCs/>
                <w:szCs w:val="24"/>
              </w:rPr>
              <w:lastRenderedPageBreak/>
              <w:t>Создание условий в повышении доступности жилья для населения Осиновского сельсовета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1"/>
              </w:numPr>
              <w:autoSpaceDE w:val="0"/>
              <w:autoSpaceDN w:val="0"/>
              <w:rPr>
                <w:iCs/>
                <w:szCs w:val="24"/>
              </w:rPr>
            </w:pPr>
            <w:r w:rsidRPr="00114EB5">
              <w:rPr>
                <w:iCs/>
                <w:szCs w:val="24"/>
              </w:rPr>
              <w:t>Улучшение жилищно-коммунальных условий проживания граждан</w:t>
            </w:r>
          </w:p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numPr>
                <w:ilvl w:val="0"/>
                <w:numId w:val="40"/>
              </w:numPr>
              <w:autoSpaceDE w:val="0"/>
              <w:autoSpaceDN w:val="0"/>
              <w:rPr>
                <w:szCs w:val="24"/>
              </w:rPr>
            </w:pPr>
            <w:r w:rsidRPr="00114EB5">
              <w:rPr>
                <w:szCs w:val="24"/>
              </w:rPr>
              <w:t>Оказывать содействие развитию индивидуального жилищного строительства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0"/>
              </w:numPr>
              <w:autoSpaceDE w:val="0"/>
              <w:autoSpaceDN w:val="0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В рамках подготовки к отопительному сезону организовывать капитальный ремонт и работы по замене котлов, тепловых сетей. Решать организационные вопросы по закупке топлива для   населения.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0"/>
              </w:numPr>
              <w:autoSpaceDE w:val="0"/>
              <w:autoSpaceDN w:val="0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Разработка ПСД на строительство водопровода в п.Осиновский .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0"/>
              </w:numPr>
              <w:tabs>
                <w:tab w:val="left" w:pos="723"/>
                <w:tab w:val="left" w:pos="1007"/>
              </w:tabs>
              <w:autoSpaceDE w:val="0"/>
              <w:autoSpaceDN w:val="0"/>
              <w:spacing w:after="0"/>
              <w:ind w:left="788" w:hanging="346"/>
              <w:rPr>
                <w:bCs/>
                <w:iCs/>
                <w:szCs w:val="24"/>
              </w:rPr>
            </w:pPr>
            <w:r w:rsidRPr="00114EB5">
              <w:rPr>
                <w:rFonts w:eastAsia="Arial Unicode MS"/>
                <w:szCs w:val="24"/>
                <w:lang w:eastAsia="en-US"/>
              </w:rPr>
              <w:t>Строительство водопровода</w:t>
            </w:r>
          </w:p>
          <w:p w:rsidR="00983AA4" w:rsidRPr="00114EB5" w:rsidRDefault="00983AA4" w:rsidP="00C232CE">
            <w:pPr>
              <w:pStyle w:val="31"/>
              <w:autoSpaceDE w:val="0"/>
              <w:autoSpaceDN w:val="0"/>
              <w:ind w:left="786"/>
              <w:rPr>
                <w:bCs/>
                <w:iCs/>
                <w:szCs w:val="24"/>
              </w:rPr>
            </w:pPr>
            <w:r w:rsidRPr="00114EB5">
              <w:rPr>
                <w:rFonts w:eastAsia="Arial Unicode MS"/>
                <w:szCs w:val="24"/>
                <w:lang w:eastAsia="en-US"/>
              </w:rPr>
              <w:t>протяженностью 2439 м. в п. Осиновский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0"/>
              </w:numPr>
              <w:autoSpaceDE w:val="0"/>
              <w:autoSpaceDN w:val="0"/>
              <w:rPr>
                <w:bCs/>
                <w:iCs/>
                <w:szCs w:val="24"/>
              </w:rPr>
            </w:pPr>
            <w:r w:rsidRPr="00114EB5">
              <w:rPr>
                <w:rFonts w:eastAsia="Arial Unicode MS"/>
                <w:szCs w:val="24"/>
                <w:lang w:eastAsia="en-US"/>
              </w:rPr>
              <w:t>Запроектировать и построить локальную установку для очистки воды в п. Осиновский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150тыс. рублей -2017г.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2900 тыс.рублей -2016г.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14EB5">
              <w:rPr>
                <w:rFonts w:eastAsia="Calibri"/>
                <w:lang w:eastAsia="en-US"/>
              </w:rPr>
              <w:t>505 тыс.рублей- 2018г</w:t>
            </w:r>
          </w:p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a8"/>
              <w:rPr>
                <w:bCs/>
              </w:rPr>
            </w:pPr>
            <w:r w:rsidRPr="00114EB5">
              <w:rPr>
                <w:bCs/>
              </w:rPr>
              <w:t>Глава МО</w:t>
            </w: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  <w:r w:rsidRPr="00114EB5">
              <w:rPr>
                <w:bCs/>
              </w:rPr>
              <w:t>Глава МО</w:t>
            </w:r>
          </w:p>
          <w:p w:rsidR="00983AA4" w:rsidRPr="00114EB5" w:rsidRDefault="00983AA4" w:rsidP="00C232CE">
            <w:pPr>
              <w:rPr>
                <w:bCs/>
              </w:rPr>
            </w:pPr>
            <w:r w:rsidRPr="00114EB5">
              <w:rPr>
                <w:bCs/>
              </w:rPr>
              <w:t>ЖКХ</w:t>
            </w: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  <w:r w:rsidRPr="00114EB5">
              <w:rPr>
                <w:bCs/>
              </w:rPr>
              <w:t>Глава МО</w:t>
            </w: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  <w:r w:rsidRPr="00114EB5">
              <w:rPr>
                <w:bCs/>
              </w:rPr>
              <w:t>Глава МО</w:t>
            </w: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</w:pPr>
            <w:r w:rsidRPr="00114EB5">
              <w:rPr>
                <w:bCs/>
              </w:rPr>
              <w:t>Глава МО</w:t>
            </w:r>
          </w:p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/>
                <w:bCs/>
                <w:iCs/>
                <w:szCs w:val="24"/>
              </w:rPr>
            </w:pPr>
            <w:r w:rsidRPr="00114EB5">
              <w:rPr>
                <w:b/>
                <w:bCs/>
                <w:iCs/>
                <w:szCs w:val="24"/>
              </w:rPr>
              <w:t>Безопасность жизнедеятельности населения. Охрана окружающей среды.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Предупреждение и профилактика правонарушений, сокращения количества тяжких и особо тяжких преступлений, повышение противопожарной безопасности социально-значимых объектов, повышение уровня защиты населения от паводков и улучшение экологической обстановки в поселении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numPr>
                <w:ilvl w:val="0"/>
                <w:numId w:val="40"/>
              </w:numPr>
              <w:autoSpaceDE w:val="0"/>
              <w:autoSpaceDN w:val="0"/>
              <w:ind w:left="298" w:hanging="142"/>
              <w:rPr>
                <w:szCs w:val="24"/>
              </w:rPr>
            </w:pPr>
            <w:r w:rsidRPr="00114EB5">
              <w:rPr>
                <w:szCs w:val="24"/>
              </w:rPr>
              <w:t>Реализация Плана мероприятий по усилению борьбы с преступностью и обеспечению правопорядка на территории поселения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0"/>
              </w:numPr>
              <w:autoSpaceDE w:val="0"/>
              <w:autoSpaceDN w:val="0"/>
              <w:ind w:left="298" w:hanging="142"/>
              <w:rPr>
                <w:bCs/>
                <w:szCs w:val="24"/>
              </w:rPr>
            </w:pPr>
            <w:r w:rsidRPr="00114EB5">
              <w:rPr>
                <w:bCs/>
                <w:szCs w:val="24"/>
              </w:rPr>
              <w:t>Осуществление комплексных мероприятий по усилению антитеррористической защищенности населения, важных объектов, систем жизнеобеспечения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0"/>
              </w:numPr>
              <w:autoSpaceDE w:val="0"/>
              <w:autoSpaceDN w:val="0"/>
              <w:ind w:left="298" w:hanging="142"/>
              <w:rPr>
                <w:szCs w:val="24"/>
              </w:rPr>
            </w:pPr>
            <w:r w:rsidRPr="00114EB5">
              <w:rPr>
                <w:szCs w:val="24"/>
              </w:rPr>
              <w:t xml:space="preserve">Содействовать: координации действий правоохранительных органов, органов власти и местного самоуправления по пресечению правонарушений; координации действий по </w:t>
            </w:r>
            <w:r w:rsidRPr="00114EB5">
              <w:rPr>
                <w:spacing w:val="-2"/>
                <w:szCs w:val="24"/>
              </w:rPr>
              <w:t xml:space="preserve">усилению антитеррористической защищенности населения и жизненно важных объектов района; активизации работы по выявлению тяжких и особо тяжких преступлений в сфере </w:t>
            </w:r>
            <w:r w:rsidRPr="00114EB5">
              <w:rPr>
                <w:szCs w:val="24"/>
              </w:rPr>
              <w:t>экономической деятельности; снижению криминализации экономики, борьбе с коррупцией.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0"/>
              </w:numPr>
              <w:autoSpaceDE w:val="0"/>
              <w:autoSpaceDN w:val="0"/>
              <w:ind w:left="298" w:hanging="142"/>
              <w:rPr>
                <w:szCs w:val="24"/>
              </w:rPr>
            </w:pPr>
            <w:r w:rsidRPr="00114EB5">
              <w:rPr>
                <w:szCs w:val="24"/>
              </w:rPr>
              <w:t>Обеспечить реализацию плана мероприятий по обеспечению пожарной безопасности объектов социальной сферы.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0"/>
              </w:numPr>
              <w:autoSpaceDE w:val="0"/>
              <w:autoSpaceDN w:val="0"/>
              <w:ind w:left="298" w:hanging="142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 xml:space="preserve">Обеспечить реализацию природоохранных мероприятий в </w:t>
            </w:r>
            <w:r w:rsidRPr="00114EB5">
              <w:rPr>
                <w:szCs w:val="24"/>
              </w:rPr>
              <w:lastRenderedPageBreak/>
              <w:t>поселении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0"/>
              </w:numPr>
              <w:autoSpaceDE w:val="0"/>
              <w:autoSpaceDN w:val="0"/>
              <w:ind w:left="298" w:hanging="142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Реализация мер по безопасности дорожного движения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a8"/>
              <w:rPr>
                <w:bCs/>
              </w:rPr>
            </w:pPr>
            <w:r w:rsidRPr="00114EB5">
              <w:rPr>
                <w:bCs/>
              </w:rPr>
              <w:lastRenderedPageBreak/>
              <w:t>Глава МО</w:t>
            </w:r>
          </w:p>
          <w:p w:rsidR="00983AA4" w:rsidRPr="00114EB5" w:rsidRDefault="00983AA4" w:rsidP="00C232CE">
            <w:pPr>
              <w:pStyle w:val="a8"/>
              <w:rPr>
                <w:bCs/>
              </w:rPr>
            </w:pPr>
            <w:r w:rsidRPr="00114EB5">
              <w:rPr>
                <w:bCs/>
              </w:rPr>
              <w:t>РОВД</w:t>
            </w: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  <w:r w:rsidRPr="00114EB5">
              <w:rPr>
                <w:bCs/>
              </w:rPr>
              <w:t>РОВД,МО</w:t>
            </w:r>
          </w:p>
          <w:p w:rsidR="00983AA4" w:rsidRPr="00114EB5" w:rsidRDefault="00983AA4" w:rsidP="00C232CE">
            <w:pPr>
              <w:pStyle w:val="a8"/>
              <w:rPr>
                <w:bCs/>
              </w:rPr>
            </w:pPr>
            <w:r w:rsidRPr="00114EB5">
              <w:rPr>
                <w:bCs/>
              </w:rPr>
              <w:t>Глава МО</w:t>
            </w: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  <w:r w:rsidRPr="00114EB5">
              <w:rPr>
                <w:bCs/>
              </w:rPr>
              <w:t>СПАР</w:t>
            </w:r>
          </w:p>
          <w:p w:rsidR="00983AA4" w:rsidRPr="00114EB5" w:rsidRDefault="00983AA4" w:rsidP="00C232CE">
            <w:pPr>
              <w:pStyle w:val="a8"/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  <w:r w:rsidRPr="00114EB5">
              <w:rPr>
                <w:bCs/>
              </w:rPr>
              <w:t>МО,МКУК</w:t>
            </w: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>
            <w:r w:rsidRPr="00114EB5">
              <w:t>Руководители учреждений</w:t>
            </w:r>
          </w:p>
          <w:p w:rsidR="00983AA4" w:rsidRPr="00114EB5" w:rsidRDefault="00983AA4" w:rsidP="00C232CE"/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rPr>
                <w:bCs/>
              </w:rPr>
            </w:pPr>
            <w:r w:rsidRPr="00114EB5">
              <w:rPr>
                <w:bCs/>
              </w:rPr>
              <w:t>Глава МО</w:t>
            </w:r>
          </w:p>
          <w:p w:rsidR="00983AA4" w:rsidRPr="00114EB5" w:rsidRDefault="00983AA4" w:rsidP="00C232CE">
            <w:pPr>
              <w:rPr>
                <w:bCs/>
              </w:rPr>
            </w:pPr>
          </w:p>
          <w:p w:rsidR="00983AA4" w:rsidRPr="00114EB5" w:rsidRDefault="00983AA4" w:rsidP="00C232CE">
            <w:pPr>
              <w:pStyle w:val="a8"/>
              <w:rPr>
                <w:bCs/>
              </w:rPr>
            </w:pPr>
            <w:r w:rsidRPr="00114EB5">
              <w:rPr>
                <w:bCs/>
              </w:rPr>
              <w:t>Главы МО</w:t>
            </w:r>
          </w:p>
          <w:p w:rsidR="00983AA4" w:rsidRPr="00114EB5" w:rsidRDefault="00983AA4" w:rsidP="00C232CE">
            <w:r w:rsidRPr="00114EB5">
              <w:rPr>
                <w:bCs/>
              </w:rPr>
              <w:t>ДРСУ РОВД</w:t>
            </w:r>
          </w:p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/>
                <w:bCs/>
                <w:iCs/>
                <w:szCs w:val="24"/>
              </w:rPr>
            </w:pPr>
            <w:r w:rsidRPr="00114EB5">
              <w:rPr>
                <w:b/>
                <w:bCs/>
                <w:iCs/>
                <w:szCs w:val="24"/>
              </w:rPr>
              <w:lastRenderedPageBreak/>
              <w:t>Социальная сфера: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a8"/>
              <w:rPr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/>
                <w:bCs/>
                <w:iCs/>
                <w:szCs w:val="24"/>
              </w:rPr>
            </w:pPr>
            <w:r w:rsidRPr="00114EB5">
              <w:rPr>
                <w:b/>
                <w:bCs/>
                <w:iCs/>
                <w:szCs w:val="24"/>
              </w:rPr>
              <w:t>- культура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a8"/>
              <w:rPr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  <w:r w:rsidRPr="00114EB5">
              <w:rPr>
                <w:szCs w:val="24"/>
              </w:rPr>
              <w:t>Удовлетворение и развитие духовных и культурных потребностей населения, сохранение и развитие единого культурного и информационного пространства, обеспечение прав граждан на доступ к объективной и полной информации, к культурным ценностям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numPr>
                <w:ilvl w:val="0"/>
                <w:numId w:val="45"/>
              </w:numPr>
              <w:autoSpaceDE w:val="0"/>
              <w:autoSpaceDN w:val="0"/>
              <w:rPr>
                <w:szCs w:val="24"/>
              </w:rPr>
            </w:pPr>
            <w:r w:rsidRPr="00114EB5">
              <w:rPr>
                <w:szCs w:val="24"/>
              </w:rPr>
              <w:t>Ежегодно проводить не менее 220  культурно-досуговых мероприятий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5"/>
              </w:numPr>
              <w:autoSpaceDE w:val="0"/>
              <w:autoSpaceDN w:val="0"/>
              <w:rPr>
                <w:szCs w:val="24"/>
              </w:rPr>
            </w:pPr>
            <w:r w:rsidRPr="00114EB5">
              <w:rPr>
                <w:szCs w:val="24"/>
              </w:rPr>
              <w:t>Обеспечить участие учреждение культуры поселения в ОЦП «Развитие культуры в сельской местности Новосибирской области» и «Библиотеки Новосибирской области»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5"/>
              </w:numPr>
              <w:autoSpaceDE w:val="0"/>
              <w:autoSpaceDN w:val="0"/>
              <w:rPr>
                <w:szCs w:val="24"/>
              </w:rPr>
            </w:pPr>
            <w:r w:rsidRPr="00114EB5">
              <w:rPr>
                <w:szCs w:val="24"/>
              </w:rPr>
              <w:t>Обеспечить подпиской периодической печатью КДЦ.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5"/>
              </w:numPr>
              <w:autoSpaceDE w:val="0"/>
              <w:autoSpaceDN w:val="0"/>
              <w:rPr>
                <w:bCs/>
                <w:szCs w:val="24"/>
              </w:rPr>
            </w:pPr>
            <w:r w:rsidRPr="00114EB5">
              <w:rPr>
                <w:bCs/>
                <w:szCs w:val="24"/>
              </w:rPr>
              <w:t>Обеспечить  безопасность хранения библиотечных фондов в библиотеках</w:t>
            </w:r>
          </w:p>
          <w:p w:rsidR="00983AA4" w:rsidRPr="00114EB5" w:rsidRDefault="00983AA4" w:rsidP="00C232CE">
            <w:pPr>
              <w:pStyle w:val="31"/>
              <w:numPr>
                <w:ilvl w:val="0"/>
                <w:numId w:val="45"/>
              </w:numPr>
              <w:autoSpaceDE w:val="0"/>
              <w:autoSpaceDN w:val="0"/>
              <w:rPr>
                <w:szCs w:val="24"/>
              </w:rPr>
            </w:pPr>
            <w:r w:rsidRPr="00114EB5">
              <w:rPr>
                <w:szCs w:val="24"/>
              </w:rPr>
              <w:t>Содействовать повышению профессионального уровня специалистов сферы культуры и искусства</w:t>
            </w:r>
          </w:p>
          <w:p w:rsidR="00983AA4" w:rsidRPr="00114EB5" w:rsidRDefault="00983AA4" w:rsidP="00C232CE">
            <w:pPr>
              <w:pStyle w:val="af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EB5">
              <w:rPr>
                <w:rFonts w:ascii="Times New Roman" w:hAnsi="Times New Roman"/>
                <w:sz w:val="24"/>
                <w:szCs w:val="24"/>
              </w:rPr>
              <w:lastRenderedPageBreak/>
              <w:t>Содействие развитию и возрождению народных промыслов и ремесел на территории поселения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a8"/>
              <w:rPr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Директор МКУК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Директор МКУК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lastRenderedPageBreak/>
              <w:t>Директор МКУК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Библиотекарь</w:t>
            </w:r>
          </w:p>
          <w:p w:rsidR="00983AA4" w:rsidRPr="00114EB5" w:rsidRDefault="00983AA4" w:rsidP="00C232CE"/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>
            <w:r w:rsidRPr="00114EB5">
              <w:t>Директор МКУК</w:t>
            </w:r>
          </w:p>
          <w:p w:rsidR="00983AA4" w:rsidRPr="00114EB5" w:rsidRDefault="00983AA4" w:rsidP="00C232CE"/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>
            <w:r w:rsidRPr="00114EB5">
              <w:t>Директор МКУК</w:t>
            </w:r>
          </w:p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/>
                <w:bCs/>
                <w:iCs/>
                <w:szCs w:val="24"/>
              </w:rPr>
            </w:pPr>
            <w:r w:rsidRPr="00114EB5">
              <w:rPr>
                <w:b/>
                <w:bCs/>
                <w:iCs/>
                <w:szCs w:val="24"/>
              </w:rPr>
              <w:lastRenderedPageBreak/>
              <w:t>- социальная защита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31"/>
              <w:rPr>
                <w:bCs/>
                <w:iCs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pPr>
              <w:pStyle w:val="a8"/>
              <w:rPr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B90C97" w:rsidRDefault="00983AA4" w:rsidP="00C232CE">
            <w:pPr>
              <w:pStyle w:val="31"/>
              <w:rPr>
                <w:b/>
                <w:bCs/>
                <w:iCs/>
                <w:sz w:val="24"/>
                <w:szCs w:val="24"/>
              </w:rPr>
            </w:pPr>
            <w:r w:rsidRPr="00B90C97">
              <w:rPr>
                <w:sz w:val="24"/>
                <w:szCs w:val="24"/>
              </w:rPr>
              <w:t>Повышение эффективности функционирования системы социальной поддержки и социального обслуживания населения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B90C97" w:rsidRDefault="00983AA4" w:rsidP="00C232CE">
            <w:pPr>
              <w:pStyle w:val="31"/>
              <w:numPr>
                <w:ilvl w:val="0"/>
                <w:numId w:val="44"/>
              </w:numPr>
              <w:autoSpaceDE w:val="0"/>
              <w:autoSpaceDN w:val="0"/>
              <w:rPr>
                <w:sz w:val="24"/>
                <w:szCs w:val="24"/>
              </w:rPr>
            </w:pPr>
            <w:r w:rsidRPr="00B90C97">
              <w:rPr>
                <w:sz w:val="24"/>
                <w:szCs w:val="24"/>
              </w:rPr>
              <w:t>Повысить доступность и качество социальных услуг в стационарных учреждениях социального обслуживания  для пожилых граждан в соответствии со стандартами оказания социальных услуг, обеспечить комплексную реабилитацию  инвалидов и их возвращение к полноценной жизни в обществе.</w:t>
            </w:r>
          </w:p>
          <w:p w:rsidR="00983AA4" w:rsidRPr="00B90C97" w:rsidRDefault="00983AA4" w:rsidP="00C232CE">
            <w:pPr>
              <w:pStyle w:val="31"/>
              <w:numPr>
                <w:ilvl w:val="0"/>
                <w:numId w:val="44"/>
              </w:numPr>
              <w:autoSpaceDE w:val="0"/>
              <w:autoSpaceDN w:val="0"/>
              <w:rPr>
                <w:sz w:val="24"/>
                <w:szCs w:val="24"/>
              </w:rPr>
            </w:pPr>
            <w:r w:rsidRPr="00B90C97">
              <w:rPr>
                <w:sz w:val="24"/>
                <w:szCs w:val="24"/>
              </w:rPr>
              <w:t>Содействие в продолжении и совершенствовании  работы по расширению платных услуг</w:t>
            </w:r>
          </w:p>
          <w:p w:rsidR="00983AA4" w:rsidRPr="00B90C97" w:rsidRDefault="00983AA4" w:rsidP="00C232CE">
            <w:pPr>
              <w:pStyle w:val="31"/>
              <w:numPr>
                <w:ilvl w:val="0"/>
                <w:numId w:val="44"/>
              </w:numPr>
              <w:autoSpaceDE w:val="0"/>
              <w:autoSpaceDN w:val="0"/>
              <w:rPr>
                <w:sz w:val="24"/>
                <w:szCs w:val="24"/>
              </w:rPr>
            </w:pPr>
            <w:r w:rsidRPr="00B90C97">
              <w:rPr>
                <w:sz w:val="24"/>
                <w:szCs w:val="24"/>
              </w:rPr>
              <w:t>Совершенствовать межведомственное взаимодействие по вопросам реализации социальной политики в поселении.</w:t>
            </w:r>
          </w:p>
          <w:p w:rsidR="00983AA4" w:rsidRPr="00B90C97" w:rsidRDefault="00983AA4" w:rsidP="00C232CE">
            <w:pPr>
              <w:pStyle w:val="31"/>
              <w:numPr>
                <w:ilvl w:val="0"/>
                <w:numId w:val="44"/>
              </w:numPr>
              <w:autoSpaceDE w:val="0"/>
              <w:autoSpaceDN w:val="0"/>
              <w:rPr>
                <w:sz w:val="24"/>
                <w:szCs w:val="24"/>
              </w:rPr>
            </w:pPr>
            <w:r w:rsidRPr="00B90C97">
              <w:rPr>
                <w:sz w:val="24"/>
                <w:szCs w:val="24"/>
              </w:rPr>
              <w:t>Проводить мероприятия, способствующие повышению активности граждан в решении экономических вопросов семей, формирующие негативное общественное мнение вокруг лиц, ведущих асоциальный образ жизни.</w:t>
            </w:r>
          </w:p>
          <w:p w:rsidR="00983AA4" w:rsidRPr="00B90C97" w:rsidRDefault="00983AA4" w:rsidP="00C232CE">
            <w:pPr>
              <w:pStyle w:val="31"/>
              <w:numPr>
                <w:ilvl w:val="0"/>
                <w:numId w:val="44"/>
              </w:numPr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  <w:r w:rsidRPr="00B90C97">
              <w:rPr>
                <w:sz w:val="24"/>
                <w:szCs w:val="24"/>
              </w:rPr>
              <w:t xml:space="preserve">Расширять объемы внебюджетных источников финансирования для </w:t>
            </w:r>
            <w:r w:rsidRPr="00B90C97">
              <w:rPr>
                <w:sz w:val="24"/>
                <w:szCs w:val="24"/>
              </w:rPr>
              <w:lastRenderedPageBreak/>
              <w:t>оказания поддержки малоимущим.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>
            <w:r w:rsidRPr="00114EB5">
              <w:t>Социальный работник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Специалист администрации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Специалист администрации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Глава МО</w:t>
            </w:r>
          </w:p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B90C97" w:rsidRDefault="00983AA4" w:rsidP="00C232CE">
            <w:pPr>
              <w:pStyle w:val="31"/>
              <w:rPr>
                <w:b/>
                <w:bCs/>
                <w:iCs/>
                <w:sz w:val="24"/>
                <w:szCs w:val="24"/>
              </w:rPr>
            </w:pPr>
            <w:r w:rsidRPr="00B90C97">
              <w:rPr>
                <w:b/>
                <w:bCs/>
                <w:iCs/>
                <w:sz w:val="24"/>
                <w:szCs w:val="24"/>
              </w:rPr>
              <w:lastRenderedPageBreak/>
              <w:t>- молодежная политика и спорт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B90C97" w:rsidRDefault="00983AA4" w:rsidP="00C232CE">
            <w:pPr>
              <w:pStyle w:val="3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B90C97" w:rsidRDefault="00983AA4" w:rsidP="00C232CE">
            <w:pPr>
              <w:pStyle w:val="31"/>
              <w:rPr>
                <w:b/>
                <w:bCs/>
                <w:iCs/>
                <w:sz w:val="24"/>
                <w:szCs w:val="24"/>
              </w:rPr>
            </w:pPr>
            <w:r w:rsidRPr="00B90C97">
              <w:rPr>
                <w:sz w:val="24"/>
                <w:szCs w:val="24"/>
              </w:rPr>
              <w:t>Сохранение и укрепление здоровья населения, максимальное привлечение населения к занятиям физической культурой и спортом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B90C97" w:rsidRDefault="00983AA4" w:rsidP="00C232CE">
            <w:pPr>
              <w:pStyle w:val="31"/>
              <w:numPr>
                <w:ilvl w:val="0"/>
                <w:numId w:val="43"/>
              </w:numPr>
              <w:autoSpaceDE w:val="0"/>
              <w:autoSpaceDN w:val="0"/>
              <w:rPr>
                <w:sz w:val="24"/>
                <w:szCs w:val="24"/>
              </w:rPr>
            </w:pPr>
            <w:r w:rsidRPr="00B90C97">
              <w:rPr>
                <w:sz w:val="24"/>
                <w:szCs w:val="24"/>
              </w:rPr>
              <w:t>Участие в   мероприятиях    физической культурой и спортом в рамках ежегодного «Календаря спортивно-массовых мероприятий Чулымского района»</w:t>
            </w:r>
          </w:p>
          <w:p w:rsidR="00983AA4" w:rsidRPr="00B90C97" w:rsidRDefault="00983AA4" w:rsidP="00C232CE">
            <w:pPr>
              <w:pStyle w:val="31"/>
              <w:numPr>
                <w:ilvl w:val="0"/>
                <w:numId w:val="43"/>
              </w:numPr>
              <w:autoSpaceDE w:val="0"/>
              <w:autoSpaceDN w:val="0"/>
              <w:rPr>
                <w:sz w:val="24"/>
                <w:szCs w:val="24"/>
              </w:rPr>
            </w:pPr>
            <w:r w:rsidRPr="00B90C97">
              <w:rPr>
                <w:sz w:val="24"/>
                <w:szCs w:val="24"/>
              </w:rPr>
              <w:t>Организовывать ежегодно   не менее 5 спортивных мероприятий</w:t>
            </w:r>
          </w:p>
          <w:p w:rsidR="00983AA4" w:rsidRPr="00B90C97" w:rsidRDefault="00983AA4" w:rsidP="00C232CE">
            <w:pPr>
              <w:pStyle w:val="31"/>
              <w:numPr>
                <w:ilvl w:val="0"/>
                <w:numId w:val="43"/>
              </w:numPr>
              <w:autoSpaceDE w:val="0"/>
              <w:autoSpaceDN w:val="0"/>
              <w:rPr>
                <w:sz w:val="24"/>
                <w:szCs w:val="24"/>
              </w:rPr>
            </w:pPr>
            <w:r w:rsidRPr="00B90C97">
              <w:rPr>
                <w:sz w:val="24"/>
                <w:szCs w:val="24"/>
              </w:rPr>
              <w:t>Обеспечить вовлечение детей из семей «группы риска», подростков, состоящих на учете в комиссии по делам несовершеннолетних, детей-сирот и детей, оставшихся без попечения родителей в занятия физической культурой и спортом.</w:t>
            </w:r>
          </w:p>
          <w:p w:rsidR="00983AA4" w:rsidRPr="00B90C97" w:rsidRDefault="00983AA4" w:rsidP="00C232CE">
            <w:pPr>
              <w:pStyle w:val="31"/>
              <w:numPr>
                <w:ilvl w:val="0"/>
                <w:numId w:val="43"/>
              </w:numPr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  <w:r w:rsidRPr="00B90C97">
              <w:rPr>
                <w:sz w:val="24"/>
                <w:szCs w:val="24"/>
              </w:rPr>
              <w:t>Обеспечить обустройства спортивной площадки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pPr>
              <w:rPr>
                <w:lang w:val="en-US"/>
              </w:rPr>
            </w:pPr>
          </w:p>
          <w:p w:rsidR="00983AA4" w:rsidRPr="00114EB5" w:rsidRDefault="00983AA4" w:rsidP="00C232CE">
            <w:pPr>
              <w:rPr>
                <w:lang w:val="en-US"/>
              </w:rPr>
            </w:pPr>
          </w:p>
          <w:p w:rsidR="00983AA4" w:rsidRPr="00114EB5" w:rsidRDefault="00983AA4" w:rsidP="00C232CE">
            <w:pPr>
              <w:rPr>
                <w:lang w:val="en-US"/>
              </w:rPr>
            </w:pPr>
          </w:p>
          <w:p w:rsidR="00983AA4" w:rsidRPr="00114EB5" w:rsidRDefault="00983AA4" w:rsidP="00C232CE">
            <w:r w:rsidRPr="00114EB5">
              <w:t>2 тыс.рублей МБ - 2017г</w:t>
            </w:r>
          </w:p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Глава МО</w:t>
            </w:r>
          </w:p>
          <w:p w:rsidR="00983AA4" w:rsidRPr="00114EB5" w:rsidRDefault="00983AA4" w:rsidP="00C232CE">
            <w:r w:rsidRPr="00114EB5">
              <w:t>Специалист администрации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Специалист администрации Директор МКУК</w:t>
            </w:r>
          </w:p>
          <w:p w:rsidR="00983AA4" w:rsidRPr="00114EB5" w:rsidRDefault="00983AA4" w:rsidP="00C232CE"/>
          <w:p w:rsidR="00983AA4" w:rsidRPr="00114EB5" w:rsidRDefault="00983AA4" w:rsidP="00C232CE">
            <w:r w:rsidRPr="00114EB5">
              <w:t>Социальный работник</w:t>
            </w:r>
          </w:p>
          <w:p w:rsidR="00983AA4" w:rsidRPr="00114EB5" w:rsidRDefault="00983AA4" w:rsidP="00C232CE">
            <w:r w:rsidRPr="00114EB5">
              <w:t>Специалист администрации</w:t>
            </w:r>
          </w:p>
          <w:p w:rsidR="00983AA4" w:rsidRPr="00114EB5" w:rsidRDefault="00983AA4" w:rsidP="00C232CE">
            <w:r w:rsidRPr="00114EB5">
              <w:t>Директор МКУК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Глава МО</w:t>
            </w:r>
          </w:p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B90C97" w:rsidRDefault="00983AA4" w:rsidP="00C232CE">
            <w:pPr>
              <w:pStyle w:val="31"/>
              <w:rPr>
                <w:b/>
                <w:bCs/>
                <w:iCs/>
                <w:sz w:val="24"/>
                <w:szCs w:val="24"/>
              </w:rPr>
            </w:pPr>
            <w:r w:rsidRPr="00B90C97">
              <w:rPr>
                <w:b/>
                <w:bCs/>
                <w:iCs/>
                <w:sz w:val="24"/>
                <w:szCs w:val="24"/>
              </w:rPr>
              <w:t>- образование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B90C97" w:rsidRDefault="00983AA4" w:rsidP="00C232CE">
            <w:pPr>
              <w:pStyle w:val="3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</w:tr>
      <w:tr w:rsidR="00983AA4" w:rsidRPr="00114EB5" w:rsidTr="00C232CE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B90C97" w:rsidRDefault="00983AA4" w:rsidP="00C232CE">
            <w:pPr>
              <w:pStyle w:val="31"/>
              <w:rPr>
                <w:bCs/>
                <w:iCs/>
                <w:sz w:val="24"/>
                <w:szCs w:val="24"/>
              </w:rPr>
            </w:pPr>
            <w:r w:rsidRPr="00B90C97">
              <w:rPr>
                <w:sz w:val="24"/>
                <w:szCs w:val="24"/>
              </w:rPr>
              <w:t>Обеспечение доступности и высокого качества общего и дошкольного образования, создание условий для развития дополнительного образования, усиления духовного и нравственно-патриотического воспитания детей.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B90C97" w:rsidRDefault="00983AA4" w:rsidP="00C232CE">
            <w:pPr>
              <w:pStyle w:val="31"/>
              <w:numPr>
                <w:ilvl w:val="0"/>
                <w:numId w:val="42"/>
              </w:numPr>
              <w:autoSpaceDE w:val="0"/>
              <w:autoSpaceDN w:val="0"/>
              <w:rPr>
                <w:sz w:val="24"/>
                <w:szCs w:val="24"/>
              </w:rPr>
            </w:pPr>
            <w:r w:rsidRPr="00B90C97">
              <w:rPr>
                <w:sz w:val="24"/>
                <w:szCs w:val="24"/>
              </w:rPr>
              <w:t>Осуществление контроля по обязательному вовлечению в образовательный процесс детей школьного возраста. Работа с неблагополучными семьями, безнадзорными детьми.</w:t>
            </w:r>
          </w:p>
          <w:p w:rsidR="00983AA4" w:rsidRPr="00B90C97" w:rsidRDefault="00983AA4" w:rsidP="00C232CE">
            <w:pPr>
              <w:pStyle w:val="31"/>
              <w:numPr>
                <w:ilvl w:val="0"/>
                <w:numId w:val="42"/>
              </w:numPr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  <w:r w:rsidRPr="00B90C97">
              <w:rPr>
                <w:iCs/>
                <w:sz w:val="24"/>
                <w:szCs w:val="24"/>
              </w:rPr>
              <w:t>Организовать привлечение в группы подготовки детей старшего дошкольного возраста из малообеспеченных семей, не посещающих дошкольные образовательные учреждения, к дальнейшему обучению в начальной школе.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AA4" w:rsidRPr="00114EB5" w:rsidRDefault="00983AA4" w:rsidP="00C232CE">
            <w:r w:rsidRPr="00114EB5">
              <w:t>Социальный работник</w:t>
            </w:r>
          </w:p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/>
          <w:p w:rsidR="00983AA4" w:rsidRPr="00114EB5" w:rsidRDefault="00983AA4" w:rsidP="00C232CE">
            <w:r w:rsidRPr="00114EB5">
              <w:t>Специалист администрации</w:t>
            </w:r>
          </w:p>
          <w:p w:rsidR="00983AA4" w:rsidRPr="00114EB5" w:rsidRDefault="00983AA4" w:rsidP="00C232CE">
            <w:r w:rsidRPr="00114EB5">
              <w:t>Социальный работник</w:t>
            </w:r>
          </w:p>
        </w:tc>
      </w:tr>
    </w:tbl>
    <w:p w:rsidR="00983AA4" w:rsidRDefault="00983AA4" w:rsidP="00983AA4">
      <w:pPr>
        <w:ind w:left="900"/>
        <w:jc w:val="center"/>
        <w:rPr>
          <w:b/>
        </w:rPr>
      </w:pPr>
    </w:p>
    <w:p w:rsidR="00983AA4" w:rsidRPr="00344BE0" w:rsidRDefault="00983AA4" w:rsidP="00983AA4">
      <w:pPr>
        <w:ind w:left="900"/>
        <w:jc w:val="center"/>
        <w:rPr>
          <w:b/>
        </w:rPr>
      </w:pPr>
      <w:r w:rsidRPr="00344BE0">
        <w:rPr>
          <w:b/>
        </w:rPr>
        <w:t>4. Основные индикаторы социально-экономического развития Осиновского сельсовета</w:t>
      </w:r>
    </w:p>
    <w:p w:rsidR="00983AA4" w:rsidRPr="00344BE0" w:rsidRDefault="00983AA4" w:rsidP="00983AA4">
      <w:pPr>
        <w:ind w:left="900"/>
        <w:jc w:val="center"/>
        <w:rPr>
          <w:b/>
        </w:rPr>
      </w:pPr>
      <w:r w:rsidRPr="00344BE0">
        <w:rPr>
          <w:b/>
        </w:rPr>
        <w:t>на 201</w:t>
      </w:r>
      <w:r>
        <w:rPr>
          <w:b/>
        </w:rPr>
        <w:t>4</w:t>
      </w:r>
      <w:r w:rsidRPr="00344BE0">
        <w:rPr>
          <w:b/>
        </w:rPr>
        <w:t xml:space="preserve"> - 201</w:t>
      </w:r>
      <w:r>
        <w:rPr>
          <w:b/>
        </w:rPr>
        <w:t>9</w:t>
      </w:r>
      <w:r w:rsidRPr="00344BE0">
        <w:rPr>
          <w:b/>
        </w:rPr>
        <w:t xml:space="preserve"> годы</w:t>
      </w:r>
    </w:p>
    <w:p w:rsidR="00983AA4" w:rsidRPr="00344BE0" w:rsidRDefault="00983AA4" w:rsidP="00983AA4">
      <w:pPr>
        <w:ind w:left="900"/>
        <w:jc w:val="center"/>
        <w:rPr>
          <w:b/>
        </w:rPr>
      </w:pPr>
    </w:p>
    <w:tbl>
      <w:tblPr>
        <w:tblW w:w="1518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180"/>
        <w:gridCol w:w="540"/>
        <w:gridCol w:w="851"/>
        <w:gridCol w:w="921"/>
        <w:gridCol w:w="799"/>
        <w:gridCol w:w="900"/>
        <w:gridCol w:w="900"/>
        <w:gridCol w:w="1369"/>
        <w:gridCol w:w="803"/>
        <w:gridCol w:w="900"/>
        <w:gridCol w:w="900"/>
        <w:gridCol w:w="900"/>
        <w:gridCol w:w="900"/>
        <w:gridCol w:w="979"/>
        <w:gridCol w:w="821"/>
      </w:tblGrid>
      <w:tr w:rsidR="00983AA4" w:rsidRPr="00344BE0" w:rsidTr="00C232CE">
        <w:trPr>
          <w:cantSplit/>
          <w:tblHeader/>
        </w:trPr>
        <w:tc>
          <w:tcPr>
            <w:tcW w:w="3240" w:type="dxa"/>
            <w:gridSpan w:val="3"/>
            <w:vMerge w:val="restart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Показатели развития</w:t>
            </w: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района, округа</w:t>
            </w:r>
          </w:p>
        </w:tc>
        <w:tc>
          <w:tcPr>
            <w:tcW w:w="851" w:type="dxa"/>
            <w:vMerge w:val="restart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Един.</w:t>
            </w: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измер</w:t>
            </w:r>
          </w:p>
        </w:tc>
        <w:tc>
          <w:tcPr>
            <w:tcW w:w="1720" w:type="dxa"/>
            <w:gridSpan w:val="2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2014 г.</w:t>
            </w:r>
          </w:p>
        </w:tc>
        <w:tc>
          <w:tcPr>
            <w:tcW w:w="1800" w:type="dxa"/>
            <w:gridSpan w:val="2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2015 г.</w:t>
            </w:r>
          </w:p>
        </w:tc>
        <w:tc>
          <w:tcPr>
            <w:tcW w:w="2172" w:type="dxa"/>
            <w:gridSpan w:val="2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2016 г.</w:t>
            </w:r>
          </w:p>
        </w:tc>
        <w:tc>
          <w:tcPr>
            <w:tcW w:w="1800" w:type="dxa"/>
            <w:gridSpan w:val="2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  <w:lang w:val="en-US"/>
              </w:rPr>
              <w:t>201</w:t>
            </w:r>
            <w:r w:rsidRPr="00344BE0">
              <w:rPr>
                <w:sz w:val="24"/>
                <w:szCs w:val="24"/>
              </w:rPr>
              <w:t>7</w:t>
            </w:r>
            <w:r w:rsidRPr="00344BE0">
              <w:rPr>
                <w:sz w:val="24"/>
                <w:szCs w:val="24"/>
                <w:lang w:val="en-US"/>
              </w:rPr>
              <w:t xml:space="preserve"> </w:t>
            </w:r>
            <w:r w:rsidRPr="00344BE0">
              <w:rPr>
                <w:sz w:val="24"/>
                <w:szCs w:val="24"/>
              </w:rPr>
              <w:t>г</w:t>
            </w:r>
          </w:p>
        </w:tc>
        <w:tc>
          <w:tcPr>
            <w:tcW w:w="1800" w:type="dxa"/>
            <w:gridSpan w:val="2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2018 г</w:t>
            </w:r>
          </w:p>
        </w:tc>
        <w:tc>
          <w:tcPr>
            <w:tcW w:w="1800" w:type="dxa"/>
            <w:gridSpan w:val="2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983AA4" w:rsidRPr="00344BE0" w:rsidTr="00C232CE">
        <w:trPr>
          <w:cantSplit/>
          <w:tblHeader/>
        </w:trPr>
        <w:tc>
          <w:tcPr>
            <w:tcW w:w="3240" w:type="dxa"/>
            <w:gridSpan w:val="3"/>
            <w:vMerge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отчет</w:t>
            </w:r>
          </w:p>
        </w:tc>
        <w:tc>
          <w:tcPr>
            <w:tcW w:w="799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 % к предыдущему  году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оценка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 % к предыдущему  году</w:t>
            </w:r>
          </w:p>
        </w:tc>
        <w:tc>
          <w:tcPr>
            <w:tcW w:w="1369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оценка</w:t>
            </w:r>
          </w:p>
        </w:tc>
        <w:tc>
          <w:tcPr>
            <w:tcW w:w="803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 % к предыдущему  году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план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 % к предыдущему  году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план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 % к предыдущему  году</w:t>
            </w:r>
          </w:p>
        </w:tc>
        <w:tc>
          <w:tcPr>
            <w:tcW w:w="97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план</w:t>
            </w:r>
          </w:p>
        </w:tc>
        <w:tc>
          <w:tcPr>
            <w:tcW w:w="82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 % к предыдущему  году</w:t>
            </w:r>
          </w:p>
        </w:tc>
      </w:tr>
      <w:tr w:rsidR="00983AA4" w:rsidRPr="00344BE0" w:rsidTr="00C232CE">
        <w:trPr>
          <w:cantSplit/>
          <w:trHeight w:val="425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Численность постоянного населения  (на начало года)</w:t>
            </w:r>
          </w:p>
        </w:tc>
        <w:tc>
          <w:tcPr>
            <w:tcW w:w="85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чел.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536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96.7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534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803" w:type="dxa"/>
            <w:vAlign w:val="center"/>
          </w:tcPr>
          <w:p w:rsidR="00983AA4" w:rsidRPr="003B716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B716C">
              <w:rPr>
                <w:sz w:val="24"/>
                <w:szCs w:val="24"/>
              </w:rPr>
              <w:t>98.5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530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100.7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535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101.1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983AA4" w:rsidRPr="00344BE0" w:rsidTr="00C232CE">
        <w:trPr>
          <w:cantSplit/>
          <w:trHeight w:val="425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 число родившихся  </w:t>
            </w:r>
          </w:p>
        </w:tc>
        <w:tc>
          <w:tcPr>
            <w:tcW w:w="851" w:type="dxa"/>
            <w:vAlign w:val="center"/>
          </w:tcPr>
          <w:p w:rsidR="00983AA4" w:rsidRPr="00344BE0" w:rsidRDefault="00983AA4" w:rsidP="00C232CE">
            <w:pPr>
              <w:jc w:val="center"/>
            </w:pPr>
            <w:r w:rsidRPr="00344BE0">
              <w:t>чел.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200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:rsidR="00983AA4" w:rsidRPr="003B716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B716C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  <w:tr w:rsidR="00983AA4" w:rsidRPr="00344BE0" w:rsidTr="00C232CE">
        <w:trPr>
          <w:cantSplit/>
          <w:trHeight w:val="425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 число умерших   </w:t>
            </w:r>
          </w:p>
        </w:tc>
        <w:tc>
          <w:tcPr>
            <w:tcW w:w="851" w:type="dxa"/>
            <w:vAlign w:val="center"/>
          </w:tcPr>
          <w:p w:rsidR="00983AA4" w:rsidRPr="00344BE0" w:rsidRDefault="00983AA4" w:rsidP="00C232CE">
            <w:pPr>
              <w:jc w:val="center"/>
            </w:pPr>
            <w:r w:rsidRPr="00344BE0">
              <w:t>чел.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66.7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983AA4" w:rsidRPr="003B716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B716C">
              <w:rPr>
                <w:sz w:val="24"/>
                <w:szCs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83AA4" w:rsidRPr="00344BE0" w:rsidTr="00C232CE">
        <w:trPr>
          <w:cantSplit/>
          <w:trHeight w:val="425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85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чел.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4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400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44B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:rsidR="00983AA4" w:rsidRPr="003B716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B716C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44BE0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120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83AA4" w:rsidRPr="00344BE0" w:rsidTr="00C232CE">
        <w:trPr>
          <w:cantSplit/>
          <w:trHeight w:val="425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Число выбывших</w:t>
            </w:r>
          </w:p>
        </w:tc>
        <w:tc>
          <w:tcPr>
            <w:tcW w:w="85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чел.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4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11.4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983AA4" w:rsidRPr="003B716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B716C"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83AA4" w:rsidRPr="00344BE0" w:rsidTr="00C232CE">
        <w:trPr>
          <w:cantSplit/>
          <w:trHeight w:val="425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Число детей, умерших в возрасте до 1 года, на 1000 родившихся живыми</w:t>
            </w:r>
          </w:p>
        </w:tc>
        <w:tc>
          <w:tcPr>
            <w:tcW w:w="85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чел.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:rsidR="00983AA4" w:rsidRPr="00114EB5" w:rsidRDefault="00983AA4" w:rsidP="00C232CE">
            <w:pPr>
              <w:pStyle w:val="1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</w:tr>
      <w:tr w:rsidR="00983AA4" w:rsidRPr="00344BE0" w:rsidTr="00C232CE">
        <w:trPr>
          <w:cantSplit/>
          <w:trHeight w:val="425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Материнская смертность на 100 тыс. родившихся живыми</w:t>
            </w:r>
          </w:p>
        </w:tc>
        <w:tc>
          <w:tcPr>
            <w:tcW w:w="85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чел.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83AA4" w:rsidRPr="00A83944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A83944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:rsidR="00983AA4" w:rsidRPr="00A83944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</w:tr>
      <w:tr w:rsidR="00983AA4" w:rsidRPr="00344BE0" w:rsidTr="00C232CE">
        <w:trPr>
          <w:cantSplit/>
          <w:trHeight w:val="425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Средняя наполняемость классов в общеобразовательном учреждении – всего,</w:t>
            </w:r>
          </w:p>
        </w:tc>
        <w:tc>
          <w:tcPr>
            <w:tcW w:w="85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highlight w:val="cyan"/>
              </w:rPr>
            </w:pPr>
            <w:r w:rsidRPr="00344BE0">
              <w:rPr>
                <w:sz w:val="24"/>
                <w:szCs w:val="24"/>
              </w:rPr>
              <w:t>чел.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2.3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vAlign w:val="center"/>
          </w:tcPr>
          <w:p w:rsidR="00983AA4" w:rsidRPr="00A83944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A83944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:rsidR="00983AA4" w:rsidRPr="00A83944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A83944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83AA4" w:rsidRPr="00344BE0" w:rsidTr="00C232CE">
        <w:trPr>
          <w:cantSplit/>
          <w:trHeight w:val="425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lastRenderedPageBreak/>
              <w:t>Доля детей в возрасте от трех до семи лет, получающих дошкольную образовательную услугу и (или) услугу по их содержанию в организациях различной организационно-правовой формы и формы собственности в общей численности детей от трех до семи лет.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21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27.7</w:t>
            </w:r>
          </w:p>
        </w:tc>
        <w:tc>
          <w:tcPr>
            <w:tcW w:w="79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136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983AA4" w:rsidRPr="00344BE0" w:rsidTr="00C232CE">
        <w:trPr>
          <w:cantSplit/>
          <w:trHeight w:val="425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21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136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983AA4" w:rsidRPr="00344BE0" w:rsidTr="00C232CE">
        <w:trPr>
          <w:cantSplit/>
          <w:trHeight w:val="249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</w:tr>
      <w:tr w:rsidR="00983AA4" w:rsidRPr="00344BE0" w:rsidTr="00C232CE">
        <w:trPr>
          <w:cantSplit/>
          <w:trHeight w:val="425"/>
        </w:trPr>
        <w:tc>
          <w:tcPr>
            <w:tcW w:w="2520" w:type="dxa"/>
            <w:vMerge w:val="restart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Объем продукции сельского хозяйства в хозяйствах всех </w:t>
            </w:r>
            <w:r w:rsidRPr="00344BE0">
              <w:rPr>
                <w:sz w:val="24"/>
                <w:szCs w:val="24"/>
              </w:rPr>
              <w:lastRenderedPageBreak/>
              <w:t xml:space="preserve">категорий </w:t>
            </w:r>
          </w:p>
        </w:tc>
        <w:tc>
          <w:tcPr>
            <w:tcW w:w="720" w:type="dxa"/>
            <w:gridSpan w:val="2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lastRenderedPageBreak/>
              <w:t>в дейст.ц.</w:t>
            </w:r>
          </w:p>
        </w:tc>
        <w:tc>
          <w:tcPr>
            <w:tcW w:w="85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мл. руб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17,6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96,1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18.3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103,9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18.6</w:t>
            </w: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101.6</w:t>
            </w: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18.9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101.6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19.3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102.1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83AA4" w:rsidRPr="00344BE0" w:rsidTr="00C232CE">
        <w:trPr>
          <w:cantSplit/>
          <w:trHeight w:val="908"/>
        </w:trPr>
        <w:tc>
          <w:tcPr>
            <w:tcW w:w="2520" w:type="dxa"/>
            <w:vMerge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 сопос.ц предыд. года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921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79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93.6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93.6</w:t>
            </w:r>
          </w:p>
        </w:tc>
        <w:tc>
          <w:tcPr>
            <w:tcW w:w="136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803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95.1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95.1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95.5</w:t>
            </w:r>
          </w:p>
        </w:tc>
        <w:tc>
          <w:tcPr>
            <w:tcW w:w="979" w:type="dxa"/>
          </w:tcPr>
          <w:p w:rsidR="00983AA4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21" w:type="dxa"/>
          </w:tcPr>
          <w:p w:rsidR="00983AA4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95.6</w:t>
            </w:r>
          </w:p>
        </w:tc>
      </w:tr>
      <w:tr w:rsidR="00983AA4" w:rsidRPr="00344BE0" w:rsidTr="00C232CE">
        <w:trPr>
          <w:cantSplit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lastRenderedPageBreak/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тыс. тонн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</w:tr>
      <w:tr w:rsidR="00983AA4" w:rsidRPr="00344BE0" w:rsidTr="00C232CE">
        <w:trPr>
          <w:cantSplit/>
          <w:trHeight w:val="310"/>
        </w:trPr>
        <w:tc>
          <w:tcPr>
            <w:tcW w:w="4091" w:type="dxa"/>
            <w:gridSpan w:val="4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Поголовье скота  (все категории хозяйств):</w:t>
            </w:r>
          </w:p>
        </w:tc>
        <w:tc>
          <w:tcPr>
            <w:tcW w:w="921" w:type="dxa"/>
          </w:tcPr>
          <w:p w:rsidR="00983AA4" w:rsidRPr="00344BE0" w:rsidRDefault="00983AA4" w:rsidP="00C232CE">
            <w:pPr>
              <w:pStyle w:val="210"/>
              <w:rPr>
                <w:rFonts w:ascii="Times New Roman" w:hAnsi="Times New Roman"/>
                <w:szCs w:val="24"/>
              </w:rPr>
            </w:pPr>
            <w:r w:rsidRPr="00344BE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99" w:type="dxa"/>
          </w:tcPr>
          <w:p w:rsidR="00983AA4" w:rsidRPr="00344BE0" w:rsidRDefault="00983AA4" w:rsidP="00C232CE">
            <w:pPr>
              <w:pStyle w:val="210"/>
              <w:rPr>
                <w:rFonts w:ascii="Times New Roman" w:hAnsi="Times New Roman"/>
                <w:szCs w:val="24"/>
              </w:rPr>
            </w:pPr>
            <w:r w:rsidRPr="00344BE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210"/>
              <w:rPr>
                <w:rFonts w:ascii="Times New Roman" w:hAnsi="Times New Roman"/>
                <w:szCs w:val="24"/>
              </w:rPr>
            </w:pPr>
            <w:r w:rsidRPr="00344BE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210"/>
              <w:rPr>
                <w:rFonts w:ascii="Times New Roman" w:hAnsi="Times New Roman"/>
                <w:szCs w:val="24"/>
              </w:rPr>
            </w:pPr>
            <w:r w:rsidRPr="00344BE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369" w:type="dxa"/>
          </w:tcPr>
          <w:p w:rsidR="00983AA4" w:rsidRPr="00344BE0" w:rsidRDefault="00983AA4" w:rsidP="00C232CE">
            <w:pPr>
              <w:pStyle w:val="210"/>
              <w:rPr>
                <w:rFonts w:ascii="Times New Roman" w:hAnsi="Times New Roman"/>
                <w:szCs w:val="24"/>
              </w:rPr>
            </w:pPr>
            <w:r w:rsidRPr="00344BE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803" w:type="dxa"/>
          </w:tcPr>
          <w:p w:rsidR="00983AA4" w:rsidRPr="00344BE0" w:rsidRDefault="00983AA4" w:rsidP="00C232CE">
            <w:pPr>
              <w:pStyle w:val="210"/>
              <w:rPr>
                <w:rFonts w:ascii="Times New Roman" w:hAnsi="Times New Roman"/>
                <w:szCs w:val="24"/>
              </w:rPr>
            </w:pPr>
            <w:r w:rsidRPr="00344BE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210"/>
              <w:rPr>
                <w:rFonts w:ascii="Times New Roman" w:hAnsi="Times New Roman"/>
                <w:szCs w:val="24"/>
              </w:rPr>
            </w:pPr>
            <w:r w:rsidRPr="00344BE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900" w:type="dxa"/>
            <w:tcBorders>
              <w:bottom w:val="nil"/>
            </w:tcBorders>
          </w:tcPr>
          <w:p w:rsidR="00983AA4" w:rsidRPr="00344BE0" w:rsidRDefault="00983AA4" w:rsidP="00C232CE">
            <w:pPr>
              <w:pStyle w:val="210"/>
              <w:rPr>
                <w:rFonts w:ascii="Times New Roman" w:hAnsi="Times New Roman"/>
                <w:szCs w:val="24"/>
              </w:rPr>
            </w:pPr>
            <w:r w:rsidRPr="00344BE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900" w:type="dxa"/>
            <w:tcBorders>
              <w:bottom w:val="nil"/>
            </w:tcBorders>
          </w:tcPr>
          <w:p w:rsidR="00983AA4" w:rsidRPr="00344BE0" w:rsidRDefault="00983AA4" w:rsidP="00C232CE">
            <w:pPr>
              <w:pStyle w:val="210"/>
              <w:rPr>
                <w:rFonts w:ascii="Times New Roman" w:hAnsi="Times New Roman"/>
                <w:szCs w:val="24"/>
              </w:rPr>
            </w:pPr>
            <w:r w:rsidRPr="00344BE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900" w:type="dxa"/>
            <w:tcBorders>
              <w:bottom w:val="nil"/>
            </w:tcBorders>
          </w:tcPr>
          <w:p w:rsidR="00983AA4" w:rsidRPr="00344BE0" w:rsidRDefault="00983AA4" w:rsidP="00C232CE">
            <w:pPr>
              <w:pStyle w:val="210"/>
              <w:rPr>
                <w:rFonts w:ascii="Times New Roman" w:hAnsi="Times New Roman"/>
                <w:szCs w:val="24"/>
              </w:rPr>
            </w:pPr>
            <w:r w:rsidRPr="00344BE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979" w:type="dxa"/>
            <w:tcBorders>
              <w:bottom w:val="nil"/>
            </w:tcBorders>
          </w:tcPr>
          <w:p w:rsidR="00983AA4" w:rsidRPr="00344BE0" w:rsidRDefault="00983AA4" w:rsidP="00C232CE">
            <w:pPr>
              <w:pStyle w:val="21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821" w:type="dxa"/>
            <w:tcBorders>
              <w:bottom w:val="nil"/>
            </w:tcBorders>
          </w:tcPr>
          <w:p w:rsidR="00983AA4" w:rsidRPr="00344BE0" w:rsidRDefault="00983AA4" w:rsidP="00C232CE">
            <w:pPr>
              <w:pStyle w:val="21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983AA4" w:rsidRPr="00344BE0" w:rsidTr="00C232CE">
        <w:trPr>
          <w:cantSplit/>
          <w:trHeight w:val="439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 крупный рогатый скот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  голов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598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 w:rsidRPr="00344BE0">
              <w:rPr>
                <w:sz w:val="24"/>
                <w:szCs w:val="24"/>
              </w:rPr>
              <w:t>146.9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 w:rsidRPr="00344BE0">
              <w:rPr>
                <w:sz w:val="24"/>
                <w:szCs w:val="24"/>
              </w:rPr>
              <w:t>551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 w:rsidRPr="00344BE0">
              <w:rPr>
                <w:sz w:val="24"/>
                <w:szCs w:val="24"/>
              </w:rPr>
              <w:t>100.3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104.1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107.8</w:t>
            </w:r>
          </w:p>
        </w:tc>
        <w:tc>
          <w:tcPr>
            <w:tcW w:w="979" w:type="dxa"/>
            <w:vAlign w:val="center"/>
          </w:tcPr>
          <w:p w:rsidR="00983AA4" w:rsidRPr="00114EB5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821" w:type="dxa"/>
            <w:vAlign w:val="center"/>
          </w:tcPr>
          <w:p w:rsidR="00983AA4" w:rsidRPr="003B716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103.7</w:t>
            </w:r>
          </w:p>
        </w:tc>
      </w:tr>
      <w:tr w:rsidR="00983AA4" w:rsidRPr="00344BE0" w:rsidTr="00C232CE">
        <w:trPr>
          <w:cantSplit/>
          <w:trHeight w:val="403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  в том числе коровы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  голов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283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121.4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236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 w:rsidRPr="00344BE0">
              <w:rPr>
                <w:sz w:val="24"/>
                <w:szCs w:val="24"/>
              </w:rPr>
              <w:t>100.7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92.4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106.8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115.6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107.7</w:t>
            </w:r>
          </w:p>
        </w:tc>
      </w:tr>
      <w:tr w:rsidR="00983AA4" w:rsidRPr="00344BE0" w:rsidTr="00C232CE">
        <w:trPr>
          <w:cantSplit/>
          <w:trHeight w:val="437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 свиньи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  голов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176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 w:rsidRPr="00344BE0">
              <w:rPr>
                <w:sz w:val="24"/>
                <w:szCs w:val="24"/>
              </w:rPr>
              <w:t>81.8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78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102,2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114.3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112.5</w:t>
            </w:r>
          </w:p>
        </w:tc>
      </w:tr>
      <w:tr w:rsidR="00983AA4" w:rsidRPr="00344BE0" w:rsidTr="00C232CE">
        <w:trPr>
          <w:cantSplit/>
          <w:trHeight w:val="401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Производство молока (все категории хозяйств) 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  тонн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675.7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681.5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 w:rsidRPr="00344BE0">
              <w:rPr>
                <w:sz w:val="24"/>
                <w:szCs w:val="24"/>
              </w:rPr>
              <w:t>100.8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629,1</w:t>
            </w: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92.3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103.9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102.8</w:t>
            </w:r>
          </w:p>
        </w:tc>
      </w:tr>
      <w:tr w:rsidR="00983AA4" w:rsidRPr="00344BE0" w:rsidTr="00C232CE">
        <w:trPr>
          <w:cantSplit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  <w:highlight w:val="yellow"/>
              </w:rPr>
            </w:pPr>
            <w:r w:rsidRPr="00344BE0">
              <w:rPr>
                <w:sz w:val="24"/>
                <w:szCs w:val="24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85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тонн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78.1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 w:rsidRPr="00344BE0">
              <w:rPr>
                <w:sz w:val="24"/>
                <w:szCs w:val="24"/>
              </w:rPr>
              <w:t>80.6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 w:rsidRPr="00344BE0">
              <w:rPr>
                <w:sz w:val="24"/>
                <w:szCs w:val="24"/>
              </w:rPr>
              <w:t>103.2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87.3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 w:rsidRPr="00344BE0">
              <w:rPr>
                <w:sz w:val="24"/>
                <w:szCs w:val="24"/>
              </w:rPr>
              <w:t>82.2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116.8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118.5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144.5</w:t>
            </w:r>
          </w:p>
        </w:tc>
        <w:tc>
          <w:tcPr>
            <w:tcW w:w="979" w:type="dxa"/>
            <w:vAlign w:val="center"/>
          </w:tcPr>
          <w:p w:rsidR="00983AA4" w:rsidRPr="00114EB5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21" w:type="dxa"/>
            <w:vAlign w:val="center"/>
          </w:tcPr>
          <w:p w:rsidR="00983AA4" w:rsidRPr="003B716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113.1</w:t>
            </w:r>
          </w:p>
        </w:tc>
      </w:tr>
      <w:tr w:rsidR="00983AA4" w:rsidRPr="00344BE0" w:rsidTr="00C232CE">
        <w:trPr>
          <w:cantSplit/>
          <w:trHeight w:val="830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Инвестиции в основной капитал  за счет всех источников финансирования</w:t>
            </w: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тыс.</w:t>
            </w: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руб.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2897.4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102.8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2400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82.8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ind w:right="-338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333.136</w:t>
            </w: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97.2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2500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107.2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101.9</w:t>
            </w:r>
          </w:p>
        </w:tc>
      </w:tr>
      <w:tr w:rsidR="00983AA4" w:rsidRPr="00344BE0" w:rsidTr="00C232CE">
        <w:trPr>
          <w:cantSplit/>
          <w:trHeight w:val="510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 сопоставимых  ценах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</w:tr>
      <w:tr w:rsidR="00983AA4" w:rsidRPr="00344BE0" w:rsidTr="00C232CE">
        <w:trPr>
          <w:cantSplit/>
          <w:trHeight w:val="510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lastRenderedPageBreak/>
              <w:t>Ввод в эксплуатацию за счет всех источников финансирования жилых домов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кв.м</w:t>
            </w: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общ.</w:t>
            </w: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площ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166,7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83AA4" w:rsidRPr="00344BE0" w:rsidTr="00C232CE">
        <w:trPr>
          <w:cantSplit/>
          <w:trHeight w:val="510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кв.м</w:t>
            </w: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общ.</w:t>
            </w: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площ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166,7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</w:tr>
      <w:tr w:rsidR="00983AA4" w:rsidRPr="00344BE0" w:rsidTr="00C232CE">
        <w:trPr>
          <w:cantSplit/>
          <w:trHeight w:val="552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  <w:highlight w:val="yellow"/>
              </w:rPr>
            </w:pPr>
            <w:r w:rsidRPr="00344BE0">
              <w:rPr>
                <w:sz w:val="24"/>
                <w:szCs w:val="24"/>
              </w:rPr>
              <w:t>Общая площадь  жилых помещений, приходящаяся на 1 жителя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кв.м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21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107.6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21.7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103,3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</w:t>
            </w: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107.8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44BE0">
              <w:rPr>
                <w:sz w:val="24"/>
                <w:szCs w:val="24"/>
              </w:rPr>
              <w:t>.6</w:t>
            </w:r>
          </w:p>
        </w:tc>
        <w:tc>
          <w:tcPr>
            <w:tcW w:w="900" w:type="dxa"/>
            <w:vAlign w:val="center"/>
          </w:tcPr>
          <w:p w:rsidR="00983AA4" w:rsidRPr="003D5665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 w:rsidRPr="003D5665">
              <w:rPr>
                <w:sz w:val="24"/>
                <w:szCs w:val="24"/>
                <w:lang w:val="en-US"/>
              </w:rPr>
              <w:t>105</w:t>
            </w:r>
            <w:r w:rsidRPr="003D5665">
              <w:rPr>
                <w:sz w:val="24"/>
                <w:szCs w:val="24"/>
              </w:rPr>
              <w:t>.</w:t>
            </w:r>
            <w:r w:rsidRPr="003D566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</w:t>
            </w:r>
          </w:p>
        </w:tc>
        <w:tc>
          <w:tcPr>
            <w:tcW w:w="900" w:type="dxa"/>
            <w:vAlign w:val="center"/>
          </w:tcPr>
          <w:p w:rsidR="00983AA4" w:rsidRPr="003D5665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D5665">
              <w:rPr>
                <w:sz w:val="24"/>
                <w:szCs w:val="24"/>
              </w:rPr>
              <w:t xml:space="preserve">104.5 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104.3</w:t>
            </w:r>
          </w:p>
        </w:tc>
      </w:tr>
      <w:tr w:rsidR="00983AA4" w:rsidRPr="00344BE0" w:rsidTr="00C232CE">
        <w:trPr>
          <w:cantSplit/>
          <w:trHeight w:val="424"/>
        </w:trPr>
        <w:tc>
          <w:tcPr>
            <w:tcW w:w="2700" w:type="dxa"/>
            <w:gridSpan w:val="2"/>
            <w:vMerge w:val="restart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Оборот розничной торговли, включая общественное  питание</w:t>
            </w:r>
          </w:p>
        </w:tc>
        <w:tc>
          <w:tcPr>
            <w:tcW w:w="540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 дейст.ц.</w:t>
            </w:r>
          </w:p>
        </w:tc>
        <w:tc>
          <w:tcPr>
            <w:tcW w:w="85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Мл.</w:t>
            </w: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руб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5,2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106,1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5,5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105,7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803" w:type="dxa"/>
            <w:vAlign w:val="center"/>
          </w:tcPr>
          <w:p w:rsidR="00983AA4" w:rsidRPr="004A58DB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4A58DB">
              <w:rPr>
                <w:sz w:val="24"/>
                <w:szCs w:val="24"/>
              </w:rPr>
              <w:t>105,4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900" w:type="dxa"/>
            <w:vAlign w:val="center"/>
          </w:tcPr>
          <w:p w:rsidR="00983AA4" w:rsidRPr="003D5665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D5665">
              <w:rPr>
                <w:sz w:val="24"/>
                <w:szCs w:val="24"/>
              </w:rPr>
              <w:t>105.2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44BE0">
              <w:rPr>
                <w:sz w:val="24"/>
                <w:szCs w:val="24"/>
              </w:rPr>
              <w:t>,3</w:t>
            </w:r>
          </w:p>
        </w:tc>
        <w:tc>
          <w:tcPr>
            <w:tcW w:w="900" w:type="dxa"/>
            <w:vAlign w:val="center"/>
          </w:tcPr>
          <w:p w:rsidR="00983AA4" w:rsidRPr="003D5665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D5665">
              <w:rPr>
                <w:sz w:val="24"/>
                <w:szCs w:val="24"/>
              </w:rPr>
              <w:t>103.3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109.5</w:t>
            </w:r>
          </w:p>
        </w:tc>
      </w:tr>
      <w:tr w:rsidR="00983AA4" w:rsidRPr="00344BE0" w:rsidTr="00C232CE">
        <w:trPr>
          <w:cantSplit/>
        </w:trPr>
        <w:tc>
          <w:tcPr>
            <w:tcW w:w="2700" w:type="dxa"/>
            <w:gridSpan w:val="2"/>
            <w:vMerge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 сопос.ц предыд. года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21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100,7</w:t>
            </w:r>
          </w:p>
        </w:tc>
        <w:tc>
          <w:tcPr>
            <w:tcW w:w="79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 w:rsidRPr="00344BE0">
              <w:rPr>
                <w:sz w:val="24"/>
                <w:szCs w:val="24"/>
              </w:rPr>
              <w:t>100,</w:t>
            </w:r>
            <w:r w:rsidRPr="00344BE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136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102</w:t>
            </w:r>
            <w:r w:rsidRPr="00344BE0">
              <w:rPr>
                <w:sz w:val="24"/>
                <w:szCs w:val="24"/>
              </w:rPr>
              <w:t>,</w:t>
            </w:r>
            <w:r w:rsidRPr="00344BE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03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Pr="00344BE0">
              <w:rPr>
                <w:sz w:val="24"/>
                <w:szCs w:val="24"/>
              </w:rPr>
              <w:t>,8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109,5</w:t>
            </w:r>
          </w:p>
        </w:tc>
        <w:tc>
          <w:tcPr>
            <w:tcW w:w="900" w:type="dxa"/>
          </w:tcPr>
          <w:p w:rsidR="00983AA4" w:rsidRPr="004A58DB" w:rsidRDefault="00983AA4" w:rsidP="00C232CE">
            <w:pPr>
              <w:pStyle w:val="13"/>
              <w:jc w:val="center"/>
              <w:rPr>
                <w:color w:val="FF0000"/>
                <w:sz w:val="24"/>
                <w:szCs w:val="24"/>
              </w:rPr>
            </w:pPr>
          </w:p>
          <w:p w:rsidR="00983AA4" w:rsidRPr="003D5665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D5665">
              <w:rPr>
                <w:sz w:val="24"/>
                <w:szCs w:val="24"/>
              </w:rPr>
              <w:t>Х</w:t>
            </w:r>
          </w:p>
        </w:tc>
        <w:tc>
          <w:tcPr>
            <w:tcW w:w="979" w:type="dxa"/>
          </w:tcPr>
          <w:p w:rsidR="00983AA4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821" w:type="dxa"/>
          </w:tcPr>
          <w:p w:rsidR="00983AA4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983AA4" w:rsidRPr="00344BE0" w:rsidTr="00C232CE">
        <w:trPr>
          <w:cantSplit/>
          <w:trHeight w:val="523"/>
        </w:trPr>
        <w:tc>
          <w:tcPr>
            <w:tcW w:w="2700" w:type="dxa"/>
            <w:gridSpan w:val="2"/>
            <w:vMerge w:val="restart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lastRenderedPageBreak/>
              <w:t xml:space="preserve">Объем платных услуг населению  </w:t>
            </w:r>
          </w:p>
        </w:tc>
        <w:tc>
          <w:tcPr>
            <w:tcW w:w="540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 дейст.ц.</w:t>
            </w:r>
          </w:p>
        </w:tc>
        <w:tc>
          <w:tcPr>
            <w:tcW w:w="85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Тыс.</w:t>
            </w: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руб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32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33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103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03" w:type="dxa"/>
            <w:vAlign w:val="center"/>
          </w:tcPr>
          <w:p w:rsidR="00983AA4" w:rsidRPr="004A58DB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4A58DB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344BE0">
              <w:rPr>
                <w:sz w:val="24"/>
                <w:szCs w:val="24"/>
              </w:rPr>
              <w:t>,2</w:t>
            </w:r>
          </w:p>
        </w:tc>
        <w:tc>
          <w:tcPr>
            <w:tcW w:w="900" w:type="dxa"/>
            <w:vAlign w:val="center"/>
          </w:tcPr>
          <w:p w:rsidR="00983AA4" w:rsidRPr="003D5665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D5665">
              <w:rPr>
                <w:sz w:val="24"/>
                <w:szCs w:val="24"/>
              </w:rPr>
              <w:t>109.7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38,2</w:t>
            </w:r>
          </w:p>
        </w:tc>
        <w:tc>
          <w:tcPr>
            <w:tcW w:w="900" w:type="dxa"/>
            <w:vAlign w:val="center"/>
          </w:tcPr>
          <w:p w:rsidR="00983AA4" w:rsidRPr="003D5665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D5665">
              <w:rPr>
                <w:sz w:val="24"/>
                <w:szCs w:val="24"/>
              </w:rPr>
              <w:t>105.5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39.2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102.6</w:t>
            </w:r>
          </w:p>
        </w:tc>
      </w:tr>
      <w:tr w:rsidR="00983AA4" w:rsidRPr="00344BE0" w:rsidTr="00C232CE">
        <w:trPr>
          <w:cantSplit/>
          <w:trHeight w:val="1134"/>
        </w:trPr>
        <w:tc>
          <w:tcPr>
            <w:tcW w:w="2700" w:type="dxa"/>
            <w:gridSpan w:val="2"/>
            <w:vMerge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в сопос.ц предыд. года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79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95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95</w:t>
            </w:r>
          </w:p>
        </w:tc>
        <w:tc>
          <w:tcPr>
            <w:tcW w:w="1369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803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95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95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95</w:t>
            </w:r>
          </w:p>
        </w:tc>
        <w:tc>
          <w:tcPr>
            <w:tcW w:w="979" w:type="dxa"/>
          </w:tcPr>
          <w:p w:rsidR="00983AA4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21" w:type="dxa"/>
          </w:tcPr>
          <w:p w:rsidR="00983AA4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983AA4" w:rsidRPr="00344BE0" w:rsidTr="00C232CE">
        <w:trPr>
          <w:cantSplit/>
          <w:trHeight w:val="527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Уровень официально зарегистрированной безработицы</w:t>
            </w:r>
          </w:p>
        </w:tc>
        <w:tc>
          <w:tcPr>
            <w:tcW w:w="85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чел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50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90,9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90</w:t>
            </w:r>
          </w:p>
        </w:tc>
        <w:tc>
          <w:tcPr>
            <w:tcW w:w="1369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8</w:t>
            </w:r>
          </w:p>
        </w:tc>
        <w:tc>
          <w:tcPr>
            <w:tcW w:w="803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87</w:t>
            </w:r>
          </w:p>
        </w:tc>
        <w:tc>
          <w:tcPr>
            <w:tcW w:w="979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85.7</w:t>
            </w:r>
          </w:p>
        </w:tc>
      </w:tr>
      <w:tr w:rsidR="00983AA4" w:rsidRPr="00344BE0" w:rsidTr="00C232CE">
        <w:trPr>
          <w:cantSplit/>
          <w:trHeight w:val="527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Численность занятых в экономике поселения</w:t>
            </w:r>
          </w:p>
        </w:tc>
        <w:tc>
          <w:tcPr>
            <w:tcW w:w="851" w:type="dxa"/>
          </w:tcPr>
          <w:p w:rsidR="00983AA4" w:rsidRPr="00344BE0" w:rsidRDefault="00983AA4" w:rsidP="00C232CE">
            <w:r w:rsidRPr="00344BE0">
              <w:t>чел.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86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116.2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104.6</w:t>
            </w:r>
          </w:p>
        </w:tc>
        <w:tc>
          <w:tcPr>
            <w:tcW w:w="1369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90</w:t>
            </w:r>
          </w:p>
        </w:tc>
        <w:tc>
          <w:tcPr>
            <w:tcW w:w="803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95</w:t>
            </w:r>
          </w:p>
        </w:tc>
        <w:tc>
          <w:tcPr>
            <w:tcW w:w="900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105.5</w:t>
            </w:r>
          </w:p>
        </w:tc>
        <w:tc>
          <w:tcPr>
            <w:tcW w:w="900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105.3</w:t>
            </w:r>
          </w:p>
        </w:tc>
        <w:tc>
          <w:tcPr>
            <w:tcW w:w="979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103</w:t>
            </w:r>
          </w:p>
        </w:tc>
        <w:tc>
          <w:tcPr>
            <w:tcW w:w="821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103</w:t>
            </w:r>
          </w:p>
        </w:tc>
      </w:tr>
      <w:tr w:rsidR="00983AA4" w:rsidRPr="00344BE0" w:rsidTr="00C232CE">
        <w:trPr>
          <w:cantSplit/>
          <w:trHeight w:val="527"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Численность индивидуальных предпринимателей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чел.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8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</w:t>
            </w:r>
          </w:p>
        </w:tc>
        <w:tc>
          <w:tcPr>
            <w:tcW w:w="1369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8</w:t>
            </w:r>
          </w:p>
        </w:tc>
        <w:tc>
          <w:tcPr>
            <w:tcW w:w="803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112.5</w:t>
            </w:r>
          </w:p>
        </w:tc>
        <w:tc>
          <w:tcPr>
            <w:tcW w:w="900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111</w:t>
            </w:r>
          </w:p>
        </w:tc>
        <w:tc>
          <w:tcPr>
            <w:tcW w:w="979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11</w:t>
            </w:r>
          </w:p>
        </w:tc>
        <w:tc>
          <w:tcPr>
            <w:tcW w:w="821" w:type="dxa"/>
            <w:vAlign w:val="center"/>
          </w:tcPr>
          <w:p w:rsidR="00983AA4" w:rsidRPr="003C509C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C509C">
              <w:rPr>
                <w:sz w:val="24"/>
                <w:szCs w:val="24"/>
              </w:rPr>
              <w:t>110</w:t>
            </w:r>
          </w:p>
        </w:tc>
      </w:tr>
      <w:tr w:rsidR="00983AA4" w:rsidRPr="00344BE0" w:rsidTr="00C232CE">
        <w:trPr>
          <w:cantSplit/>
        </w:trPr>
        <w:tc>
          <w:tcPr>
            <w:tcW w:w="3240" w:type="dxa"/>
            <w:gridSpan w:val="3"/>
            <w:vAlign w:val="bottom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Общий фонд оплаты труда (для расчета среднемесячной заработной платы), млн. руб.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млн. руб.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  <w:highlight w:val="yellow"/>
              </w:rPr>
            </w:pPr>
            <w:r w:rsidRPr="00344BE0">
              <w:rPr>
                <w:sz w:val="24"/>
                <w:szCs w:val="24"/>
              </w:rPr>
              <w:t>11.3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117.7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11.9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105.3</w:t>
            </w:r>
          </w:p>
        </w:tc>
        <w:tc>
          <w:tcPr>
            <w:tcW w:w="1369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12.1</w:t>
            </w:r>
          </w:p>
        </w:tc>
        <w:tc>
          <w:tcPr>
            <w:tcW w:w="803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101.7</w:t>
            </w:r>
          </w:p>
        </w:tc>
        <w:tc>
          <w:tcPr>
            <w:tcW w:w="900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12.6</w:t>
            </w:r>
          </w:p>
        </w:tc>
        <w:tc>
          <w:tcPr>
            <w:tcW w:w="900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104.1</w:t>
            </w:r>
          </w:p>
        </w:tc>
        <w:tc>
          <w:tcPr>
            <w:tcW w:w="900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13.2</w:t>
            </w:r>
          </w:p>
        </w:tc>
        <w:tc>
          <w:tcPr>
            <w:tcW w:w="900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104.8</w:t>
            </w:r>
          </w:p>
        </w:tc>
        <w:tc>
          <w:tcPr>
            <w:tcW w:w="979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13.8</w:t>
            </w:r>
          </w:p>
        </w:tc>
        <w:tc>
          <w:tcPr>
            <w:tcW w:w="821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104.5</w:t>
            </w:r>
          </w:p>
        </w:tc>
      </w:tr>
      <w:tr w:rsidR="00983AA4" w:rsidRPr="00344BE0" w:rsidTr="00C232CE">
        <w:trPr>
          <w:cantSplit/>
        </w:trPr>
        <w:tc>
          <w:tcPr>
            <w:tcW w:w="3240" w:type="dxa"/>
            <w:gridSpan w:val="3"/>
            <w:vAlign w:val="bottom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lastRenderedPageBreak/>
              <w:t>Среднесписочная численность работников, чел. (для расчета среднемесячной заработной платы)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чел.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8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114.2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983AA4" w:rsidRPr="00344BE0" w:rsidTr="00C232CE">
        <w:trPr>
          <w:cantSplit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 xml:space="preserve">Среднемесячная номинальная начисленная заработная плата (по полному кругу предприятий) 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руб.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10957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100.9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11060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100.9</w:t>
            </w:r>
          </w:p>
        </w:tc>
        <w:tc>
          <w:tcPr>
            <w:tcW w:w="1369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11268</w:t>
            </w:r>
          </w:p>
        </w:tc>
        <w:tc>
          <w:tcPr>
            <w:tcW w:w="803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101.9</w:t>
            </w:r>
          </w:p>
        </w:tc>
        <w:tc>
          <w:tcPr>
            <w:tcW w:w="900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11390</w:t>
            </w:r>
          </w:p>
        </w:tc>
        <w:tc>
          <w:tcPr>
            <w:tcW w:w="900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101.1</w:t>
            </w:r>
          </w:p>
        </w:tc>
        <w:tc>
          <w:tcPr>
            <w:tcW w:w="900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11425</w:t>
            </w:r>
          </w:p>
        </w:tc>
        <w:tc>
          <w:tcPr>
            <w:tcW w:w="900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100.3</w:t>
            </w:r>
          </w:p>
        </w:tc>
        <w:tc>
          <w:tcPr>
            <w:tcW w:w="979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11560</w:t>
            </w:r>
          </w:p>
        </w:tc>
        <w:tc>
          <w:tcPr>
            <w:tcW w:w="821" w:type="dxa"/>
            <w:vAlign w:val="center"/>
          </w:tcPr>
          <w:p w:rsidR="00983AA4" w:rsidRPr="0094358A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94358A">
              <w:rPr>
                <w:sz w:val="24"/>
                <w:szCs w:val="24"/>
              </w:rPr>
              <w:t>101.2</w:t>
            </w:r>
          </w:p>
        </w:tc>
      </w:tr>
      <w:tr w:rsidR="00983AA4" w:rsidRPr="00344BE0" w:rsidTr="00C232CE">
        <w:trPr>
          <w:cantSplit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Уровень обеспеченности налоговыми и неналоговыми доходами бюджета на 1 человека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</w:p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руб.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434.7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93.9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368.8</w:t>
            </w:r>
          </w:p>
        </w:tc>
        <w:tc>
          <w:tcPr>
            <w:tcW w:w="1369" w:type="dxa"/>
            <w:vAlign w:val="center"/>
          </w:tcPr>
          <w:p w:rsidR="00983AA4" w:rsidRPr="000553D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0553D0">
              <w:rPr>
                <w:sz w:val="24"/>
                <w:szCs w:val="24"/>
              </w:rPr>
              <w:t>1241</w:t>
            </w:r>
          </w:p>
        </w:tc>
        <w:tc>
          <w:tcPr>
            <w:tcW w:w="803" w:type="dxa"/>
            <w:vAlign w:val="center"/>
          </w:tcPr>
          <w:p w:rsidR="00983AA4" w:rsidRPr="000553D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0553D0">
              <w:rPr>
                <w:sz w:val="24"/>
                <w:szCs w:val="24"/>
              </w:rPr>
              <w:t>77.4</w:t>
            </w:r>
          </w:p>
        </w:tc>
        <w:tc>
          <w:tcPr>
            <w:tcW w:w="900" w:type="dxa"/>
            <w:vAlign w:val="center"/>
          </w:tcPr>
          <w:p w:rsidR="00983AA4" w:rsidRPr="000553D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0553D0">
              <w:rPr>
                <w:sz w:val="24"/>
                <w:szCs w:val="24"/>
              </w:rPr>
              <w:t>1340</w:t>
            </w:r>
          </w:p>
        </w:tc>
        <w:tc>
          <w:tcPr>
            <w:tcW w:w="900" w:type="dxa"/>
            <w:vAlign w:val="center"/>
          </w:tcPr>
          <w:p w:rsidR="00983AA4" w:rsidRPr="000553D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0553D0">
              <w:rPr>
                <w:sz w:val="24"/>
                <w:szCs w:val="24"/>
              </w:rPr>
              <w:t>107.9</w:t>
            </w:r>
          </w:p>
        </w:tc>
        <w:tc>
          <w:tcPr>
            <w:tcW w:w="900" w:type="dxa"/>
            <w:vAlign w:val="center"/>
          </w:tcPr>
          <w:p w:rsidR="00983AA4" w:rsidRPr="000553D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0553D0">
              <w:rPr>
                <w:sz w:val="24"/>
                <w:szCs w:val="24"/>
              </w:rPr>
              <w:t>1480</w:t>
            </w:r>
          </w:p>
        </w:tc>
        <w:tc>
          <w:tcPr>
            <w:tcW w:w="900" w:type="dxa"/>
            <w:vAlign w:val="center"/>
          </w:tcPr>
          <w:p w:rsidR="00983AA4" w:rsidRPr="000553D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0553D0">
              <w:rPr>
                <w:sz w:val="24"/>
                <w:szCs w:val="24"/>
              </w:rPr>
              <w:t>110.4</w:t>
            </w:r>
          </w:p>
        </w:tc>
        <w:tc>
          <w:tcPr>
            <w:tcW w:w="979" w:type="dxa"/>
            <w:vAlign w:val="center"/>
          </w:tcPr>
          <w:p w:rsidR="00983AA4" w:rsidRPr="000553D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0553D0">
              <w:rPr>
                <w:sz w:val="24"/>
                <w:szCs w:val="24"/>
              </w:rPr>
              <w:t>1565</w:t>
            </w:r>
          </w:p>
        </w:tc>
        <w:tc>
          <w:tcPr>
            <w:tcW w:w="821" w:type="dxa"/>
            <w:vAlign w:val="center"/>
          </w:tcPr>
          <w:p w:rsidR="00983AA4" w:rsidRPr="000553D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0553D0">
              <w:rPr>
                <w:sz w:val="24"/>
                <w:szCs w:val="24"/>
              </w:rPr>
              <w:t>105.7</w:t>
            </w:r>
          </w:p>
        </w:tc>
      </w:tr>
      <w:tr w:rsidR="00983AA4" w:rsidRPr="00344BE0" w:rsidTr="00C232CE">
        <w:trPr>
          <w:cantSplit/>
        </w:trPr>
        <w:tc>
          <w:tcPr>
            <w:tcW w:w="3240" w:type="dxa"/>
            <w:gridSpan w:val="3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Доходы от аренды муниципального имущества и земли</w:t>
            </w:r>
          </w:p>
        </w:tc>
        <w:tc>
          <w:tcPr>
            <w:tcW w:w="851" w:type="dxa"/>
          </w:tcPr>
          <w:p w:rsidR="00983AA4" w:rsidRPr="00344BE0" w:rsidRDefault="00983AA4" w:rsidP="00C232CE">
            <w:pPr>
              <w:pStyle w:val="13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Тыс. руб.</w:t>
            </w:r>
          </w:p>
        </w:tc>
        <w:tc>
          <w:tcPr>
            <w:tcW w:w="9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79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-</w:t>
            </w:r>
          </w:p>
        </w:tc>
        <w:tc>
          <w:tcPr>
            <w:tcW w:w="136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107.7</w:t>
            </w:r>
          </w:p>
        </w:tc>
        <w:tc>
          <w:tcPr>
            <w:tcW w:w="979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21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114.3</w:t>
            </w:r>
          </w:p>
        </w:tc>
      </w:tr>
    </w:tbl>
    <w:p w:rsidR="00983AA4" w:rsidRPr="00344BE0" w:rsidRDefault="00983AA4" w:rsidP="00983AA4">
      <w:pPr>
        <w:pStyle w:val="310"/>
        <w:rPr>
          <w:rFonts w:ascii="Times New Roman" w:hAnsi="Times New Roman"/>
          <w:color w:val="auto"/>
          <w:sz w:val="24"/>
          <w:szCs w:val="24"/>
        </w:rPr>
      </w:pPr>
      <w:r w:rsidRPr="00344BE0">
        <w:rPr>
          <w:rFonts w:ascii="Times New Roman" w:hAnsi="Times New Roman"/>
          <w:color w:val="auto"/>
          <w:sz w:val="24"/>
          <w:szCs w:val="24"/>
        </w:rPr>
        <w:t xml:space="preserve">          </w:t>
      </w:r>
    </w:p>
    <w:p w:rsidR="00983AA4" w:rsidRPr="00344BE0" w:rsidRDefault="00983AA4" w:rsidP="00983AA4">
      <w:pPr>
        <w:pStyle w:val="310"/>
        <w:rPr>
          <w:rFonts w:ascii="Times New Roman" w:hAnsi="Times New Roman"/>
          <w:color w:val="auto"/>
          <w:sz w:val="24"/>
          <w:szCs w:val="24"/>
        </w:rPr>
      </w:pPr>
    </w:p>
    <w:p w:rsidR="00983AA4" w:rsidRPr="00344BE0" w:rsidRDefault="00983AA4" w:rsidP="00983AA4">
      <w:pPr>
        <w:pStyle w:val="310"/>
        <w:rPr>
          <w:rFonts w:ascii="Times New Roman" w:hAnsi="Times New Roman"/>
          <w:color w:val="auto"/>
          <w:sz w:val="24"/>
          <w:szCs w:val="24"/>
        </w:rPr>
      </w:pPr>
    </w:p>
    <w:p w:rsidR="00983AA4" w:rsidRPr="00344BE0" w:rsidRDefault="00983AA4" w:rsidP="00983AA4">
      <w:pPr>
        <w:sectPr w:rsidR="00983AA4" w:rsidRPr="00344BE0" w:rsidSect="00BF34E4">
          <w:pgSz w:w="16838" w:h="11906" w:orient="landscape" w:code="9"/>
          <w:pgMar w:top="737" w:right="1134" w:bottom="284" w:left="1134" w:header="709" w:footer="709" w:gutter="0"/>
          <w:cols w:space="708"/>
          <w:docGrid w:linePitch="381"/>
        </w:sectPr>
      </w:pPr>
    </w:p>
    <w:p w:rsidR="00983AA4" w:rsidRPr="00344BE0" w:rsidRDefault="00983AA4" w:rsidP="00983AA4">
      <w:pPr>
        <w:ind w:firstLine="709"/>
        <w:jc w:val="both"/>
        <w:rPr>
          <w:b/>
        </w:rPr>
      </w:pPr>
      <w:r w:rsidRPr="00344BE0">
        <w:rPr>
          <w:b/>
        </w:rPr>
        <w:lastRenderedPageBreak/>
        <w:t>5. Мониторинг хода реализации среднесрочного плана социально-экономического развития Осиновского сельсовета:</w:t>
      </w:r>
    </w:p>
    <w:p w:rsidR="00983AA4" w:rsidRPr="00344BE0" w:rsidRDefault="00983AA4" w:rsidP="00983AA4">
      <w:pPr>
        <w:ind w:firstLine="741"/>
        <w:jc w:val="both"/>
      </w:pPr>
      <w:r w:rsidRPr="00344BE0">
        <w:t>6.1. Методики мониторинга хода реализации плана.</w:t>
      </w:r>
    </w:p>
    <w:p w:rsidR="00983AA4" w:rsidRPr="00344BE0" w:rsidRDefault="00983AA4" w:rsidP="00983AA4">
      <w:pPr>
        <w:ind w:firstLine="741"/>
        <w:jc w:val="both"/>
      </w:pPr>
      <w:r w:rsidRPr="00344BE0">
        <w:t xml:space="preserve">Администрацией Осиновского сельсовета ежеквартально будет осуществляться сбор и анализ основных индикаторов, характеризующих достижение основных целей среднесрочного плана развития района. Краткие информации о ходе реализации плана будут размещаться в местной газете ежеквартально и раз в год после формирования годового отчета в печати будут представлены данные по всем программным направлениям.  </w:t>
      </w:r>
    </w:p>
    <w:p w:rsidR="00983AA4" w:rsidRPr="00344BE0" w:rsidRDefault="00983AA4" w:rsidP="00983AA4">
      <w:pPr>
        <w:ind w:firstLine="741"/>
        <w:jc w:val="both"/>
        <w:rPr>
          <w:i/>
          <w:iCs/>
        </w:rPr>
      </w:pPr>
      <w:r w:rsidRPr="00344BE0">
        <w:t xml:space="preserve">6.2. Система показателей и основных индикаторов оценки результатов реализации плана представлена в 3 разделе среднесрочного плана. </w:t>
      </w:r>
    </w:p>
    <w:p w:rsidR="00983AA4" w:rsidRPr="00344BE0" w:rsidRDefault="00983AA4" w:rsidP="00983AA4">
      <w:pPr>
        <w:ind w:firstLine="741"/>
        <w:jc w:val="both"/>
      </w:pPr>
      <w:r w:rsidRPr="00344BE0">
        <w:t>6.3. Мероприятия по контролю за ходом реализации среднесрочного плана.</w:t>
      </w:r>
    </w:p>
    <w:p w:rsidR="00983AA4" w:rsidRPr="00344BE0" w:rsidRDefault="00983AA4" w:rsidP="00983AA4">
      <w:pPr>
        <w:ind w:firstLine="741"/>
        <w:jc w:val="both"/>
      </w:pPr>
      <w:r w:rsidRPr="00344BE0">
        <w:t>Отчет о ходе реализации плана будет предоставляться Главой Осиновского сельсовета  на ежегодном собрании трудовых коллективов;</w:t>
      </w:r>
    </w:p>
    <w:p w:rsidR="00983AA4" w:rsidRPr="00344BE0" w:rsidRDefault="00983AA4" w:rsidP="00983AA4">
      <w:pPr>
        <w:ind w:firstLine="741"/>
        <w:jc w:val="both"/>
      </w:pPr>
      <w:r w:rsidRPr="00344BE0">
        <w:t>один раз в год органы исполнительной власти  будут отчитываться на сессии   Совета депутатов;</w:t>
      </w:r>
    </w:p>
    <w:p w:rsidR="00983AA4" w:rsidRPr="00344BE0" w:rsidRDefault="00983AA4" w:rsidP="00983AA4">
      <w:pPr>
        <w:ind w:firstLine="741"/>
        <w:jc w:val="both"/>
      </w:pPr>
      <w:r w:rsidRPr="00344BE0">
        <w:t>годовой отчет будет публиковаться в местной газете и, по мере необходимости будет публиковаться информация о реализации отдельных мероприятий, предусмотренных планом.</w:t>
      </w:r>
    </w:p>
    <w:p w:rsidR="00983AA4" w:rsidRPr="00344BE0" w:rsidRDefault="00983AA4" w:rsidP="00983AA4">
      <w:pPr>
        <w:ind w:firstLine="741"/>
        <w:jc w:val="both"/>
      </w:pPr>
    </w:p>
    <w:p w:rsidR="00983AA4" w:rsidRPr="00344BE0" w:rsidRDefault="00983AA4" w:rsidP="00983AA4">
      <w:pPr>
        <w:ind w:firstLine="741"/>
        <w:jc w:val="both"/>
      </w:pPr>
    </w:p>
    <w:p w:rsidR="00983AA4" w:rsidRPr="00344BE0" w:rsidRDefault="00983AA4" w:rsidP="00983AA4">
      <w:pPr>
        <w:jc w:val="center"/>
        <w:rPr>
          <w:b/>
        </w:rPr>
      </w:pPr>
      <w:r w:rsidRPr="00344BE0">
        <w:rPr>
          <w:b/>
        </w:rPr>
        <w:t>4. ПЛАН</w:t>
      </w:r>
    </w:p>
    <w:p w:rsidR="00983AA4" w:rsidRPr="00344BE0" w:rsidRDefault="00983AA4" w:rsidP="00983AA4">
      <w:pPr>
        <w:jc w:val="center"/>
        <w:rPr>
          <w:b/>
        </w:rPr>
      </w:pPr>
      <w:r w:rsidRPr="00344BE0">
        <w:rPr>
          <w:b/>
        </w:rPr>
        <w:t>социально-экономического развития Осиновского сельсовета   на 201</w:t>
      </w:r>
      <w:r>
        <w:rPr>
          <w:b/>
        </w:rPr>
        <w:t>7</w:t>
      </w:r>
      <w:r w:rsidRPr="00344BE0">
        <w:rPr>
          <w:b/>
        </w:rPr>
        <w:t xml:space="preserve"> год</w:t>
      </w:r>
    </w:p>
    <w:p w:rsidR="00983AA4" w:rsidRPr="00344BE0" w:rsidRDefault="00983AA4" w:rsidP="00983AA4">
      <w:pPr>
        <w:autoSpaceDE w:val="0"/>
        <w:autoSpaceDN w:val="0"/>
        <w:adjustRightInd w:val="0"/>
        <w:jc w:val="both"/>
      </w:pPr>
    </w:p>
    <w:p w:rsidR="00983AA4" w:rsidRPr="00344BE0" w:rsidRDefault="00983AA4" w:rsidP="00983AA4">
      <w:pPr>
        <w:autoSpaceDE w:val="0"/>
        <w:autoSpaceDN w:val="0"/>
        <w:adjustRightInd w:val="0"/>
        <w:jc w:val="both"/>
      </w:pPr>
      <w:r w:rsidRPr="00344BE0">
        <w:tab/>
        <w:t xml:space="preserve"> Решение поставленной программой задач позволит обеспечить достижение в 201</w:t>
      </w:r>
      <w:r>
        <w:t>6</w:t>
      </w:r>
      <w:r w:rsidRPr="00344BE0">
        <w:t xml:space="preserve"> году основных показателей социально-экономического развития поселения. Достижение количественных показателей будет сопровождаться позитивными качественными изменениями в экономике и социальной сфере, прежде всего в повышении эффективности производства, расширении предпринимательской и социальной активности населения, развитии общественной инфраструктуры.</w:t>
      </w:r>
    </w:p>
    <w:p w:rsidR="00983AA4" w:rsidRPr="00344BE0" w:rsidRDefault="00983AA4" w:rsidP="00983AA4">
      <w:pPr>
        <w:rPr>
          <w:b/>
          <w:bCs/>
        </w:rPr>
      </w:pPr>
    </w:p>
    <w:p w:rsidR="00983AA4" w:rsidRPr="00344BE0" w:rsidRDefault="00983AA4" w:rsidP="00983AA4">
      <w:pPr>
        <w:jc w:val="center"/>
        <w:rPr>
          <w:b/>
          <w:bCs/>
        </w:rPr>
      </w:pPr>
      <w:r w:rsidRPr="00344BE0">
        <w:rPr>
          <w:b/>
          <w:bCs/>
        </w:rPr>
        <w:t>1.Основные индикаторы социально-экономического развития поселения в 201</w:t>
      </w:r>
      <w:r>
        <w:rPr>
          <w:b/>
          <w:bCs/>
        </w:rPr>
        <w:t>5</w:t>
      </w:r>
      <w:r w:rsidRPr="00344BE0">
        <w:rPr>
          <w:b/>
          <w:bCs/>
        </w:rPr>
        <w:t xml:space="preserve"> году.</w:t>
      </w:r>
    </w:p>
    <w:p w:rsidR="00983AA4" w:rsidRPr="00344BE0" w:rsidRDefault="00983AA4" w:rsidP="00983AA4">
      <w:pPr>
        <w:jc w:val="center"/>
        <w:rPr>
          <w:b/>
          <w:bCs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0"/>
        <w:gridCol w:w="900"/>
        <w:gridCol w:w="900"/>
        <w:gridCol w:w="900"/>
        <w:gridCol w:w="900"/>
        <w:gridCol w:w="900"/>
        <w:gridCol w:w="900"/>
      </w:tblGrid>
      <w:tr w:rsidR="00983AA4" w:rsidRPr="00344BE0" w:rsidTr="00C232CE">
        <w:trPr>
          <w:trHeight w:val="255"/>
        </w:trPr>
        <w:tc>
          <w:tcPr>
            <w:tcW w:w="5760" w:type="dxa"/>
            <w:vMerge w:val="restart"/>
            <w:vAlign w:val="center"/>
          </w:tcPr>
          <w:p w:rsidR="00983AA4" w:rsidRPr="00344BE0" w:rsidRDefault="00983AA4" w:rsidP="00C232CE">
            <w:pPr>
              <w:pStyle w:val="5"/>
              <w:jc w:val="center"/>
              <w:rPr>
                <w:b w:val="0"/>
                <w:bCs w:val="0"/>
                <w:sz w:val="24"/>
                <w:szCs w:val="24"/>
              </w:rPr>
            </w:pPr>
            <w:r w:rsidRPr="00344BE0">
              <w:rPr>
                <w:b w:val="0"/>
                <w:bCs w:val="0"/>
                <w:sz w:val="24"/>
                <w:szCs w:val="24"/>
              </w:rPr>
              <w:t>Показатели</w:t>
            </w:r>
          </w:p>
          <w:p w:rsidR="00983AA4" w:rsidRPr="00344BE0" w:rsidRDefault="00983AA4" w:rsidP="00C232CE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gridSpan w:val="6"/>
            <w:vAlign w:val="center"/>
          </w:tcPr>
          <w:p w:rsidR="00983AA4" w:rsidRPr="00344BE0" w:rsidRDefault="00983AA4" w:rsidP="00C232CE">
            <w:pPr>
              <w:jc w:val="center"/>
              <w:rPr>
                <w:b/>
                <w:bCs/>
              </w:rPr>
            </w:pPr>
            <w:r w:rsidRPr="00344BE0">
              <w:rPr>
                <w:b/>
                <w:bCs/>
              </w:rPr>
              <w:t>Годы</w:t>
            </w:r>
          </w:p>
        </w:tc>
      </w:tr>
      <w:tr w:rsidR="00983AA4" w:rsidRPr="00344BE0" w:rsidTr="00C232CE">
        <w:trPr>
          <w:trHeight w:val="585"/>
        </w:trPr>
        <w:tc>
          <w:tcPr>
            <w:tcW w:w="5760" w:type="dxa"/>
            <w:vMerge/>
            <w:vAlign w:val="center"/>
          </w:tcPr>
          <w:p w:rsidR="00983AA4" w:rsidRPr="00344BE0" w:rsidRDefault="00983AA4" w:rsidP="00C232CE">
            <w:pPr>
              <w:pStyle w:val="5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b/>
                <w:bCs/>
              </w:rPr>
            </w:pPr>
            <w:r w:rsidRPr="00344BE0">
              <w:rPr>
                <w:b/>
                <w:bCs/>
              </w:rPr>
              <w:t>2013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b/>
                <w:bCs/>
              </w:rPr>
            </w:pPr>
            <w:r w:rsidRPr="00344BE0">
              <w:rPr>
                <w:b/>
                <w:bCs/>
              </w:rPr>
              <w:t>% роста к 2012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b/>
                <w:bCs/>
              </w:rPr>
            </w:pPr>
            <w:r w:rsidRPr="00344BE0">
              <w:rPr>
                <w:b/>
                <w:bCs/>
              </w:rPr>
              <w:t>2014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b/>
                <w:bCs/>
              </w:rPr>
            </w:pPr>
            <w:r w:rsidRPr="00344BE0">
              <w:rPr>
                <w:b/>
                <w:bCs/>
              </w:rPr>
              <w:t>% роста к 2013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b/>
                <w:bCs/>
              </w:rPr>
            </w:pPr>
            <w:r w:rsidRPr="00344BE0">
              <w:rPr>
                <w:b/>
                <w:bCs/>
              </w:rPr>
              <w:t>% роста к 201</w:t>
            </w:r>
            <w:r>
              <w:rPr>
                <w:b/>
                <w:bCs/>
              </w:rPr>
              <w:t>4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>Общий объем выпуска продукции, товаров, работ и услуг в действующих ценах, (млн. руб.)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lang w:val="en-US"/>
              </w:rPr>
            </w:pPr>
            <w:r w:rsidRPr="00344BE0">
              <w:t>23.2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lang w:val="en-US"/>
              </w:rPr>
            </w:pPr>
            <w:r w:rsidRPr="00344BE0">
              <w:t>99.5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lang w:val="en-US"/>
              </w:rPr>
            </w:pPr>
            <w:r w:rsidRPr="00344BE0">
              <w:t>23.2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900" w:type="dxa"/>
            <w:vAlign w:val="center"/>
          </w:tcPr>
          <w:p w:rsidR="00983AA4" w:rsidRPr="005B53E2" w:rsidRDefault="00983AA4" w:rsidP="00C232CE">
            <w:pPr>
              <w:jc w:val="center"/>
            </w:pPr>
            <w:r>
              <w:t>24.2</w:t>
            </w:r>
          </w:p>
        </w:tc>
        <w:tc>
          <w:tcPr>
            <w:tcW w:w="900" w:type="dxa"/>
            <w:vAlign w:val="center"/>
          </w:tcPr>
          <w:p w:rsidR="00983AA4" w:rsidRPr="005B53E2" w:rsidRDefault="00983AA4" w:rsidP="00C232CE">
            <w:pPr>
              <w:jc w:val="center"/>
            </w:pPr>
            <w:r>
              <w:t>104.5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>В том числе: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Х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>1. Валовая продукция сельского хозяйства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lang w:val="en-US"/>
              </w:rPr>
            </w:pPr>
            <w:r w:rsidRPr="00344BE0">
              <w:t>18.3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lang w:val="en-US"/>
              </w:rPr>
            </w:pPr>
            <w:r w:rsidRPr="00344BE0">
              <w:t>96.3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lang w:val="en-US"/>
              </w:rPr>
            </w:pPr>
            <w:r w:rsidRPr="00344BE0">
              <w:t>17.6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jc w:val="center"/>
              <w:rPr>
                <w:lang w:val="en-US"/>
              </w:rPr>
            </w:pPr>
            <w:r w:rsidRPr="00344BE0">
              <w:t>96.3</w:t>
            </w:r>
          </w:p>
        </w:tc>
        <w:tc>
          <w:tcPr>
            <w:tcW w:w="900" w:type="dxa"/>
            <w:vAlign w:val="center"/>
          </w:tcPr>
          <w:p w:rsidR="00983AA4" w:rsidRPr="005B53E2" w:rsidRDefault="00983AA4" w:rsidP="00C232CE">
            <w:pPr>
              <w:jc w:val="center"/>
            </w:pPr>
            <w:r>
              <w:t>18.3</w:t>
            </w:r>
          </w:p>
        </w:tc>
        <w:tc>
          <w:tcPr>
            <w:tcW w:w="900" w:type="dxa"/>
            <w:vAlign w:val="center"/>
          </w:tcPr>
          <w:p w:rsidR="00983AA4" w:rsidRPr="005B53E2" w:rsidRDefault="00983AA4" w:rsidP="00C232CE">
            <w:pPr>
              <w:jc w:val="center"/>
            </w:pPr>
            <w:r>
              <w:t>104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  <w:rPr>
                <w:i/>
              </w:rPr>
            </w:pPr>
            <w:r w:rsidRPr="00344BE0">
              <w:rPr>
                <w:i/>
              </w:rPr>
              <w:t>Индекс физического объема к предыдущему году(%)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90.5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90.5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90.5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>2. Объем розничного товарооборота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rPr>
                <w:lang w:val="en-US"/>
              </w:rPr>
              <w:t>4.</w:t>
            </w:r>
            <w:r w:rsidRPr="00344BE0">
              <w:t>9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  <w:rPr>
                <w:lang w:val="en-US"/>
              </w:rPr>
            </w:pPr>
            <w:r w:rsidRPr="00344BE0">
              <w:t>113.9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5,2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  <w:rPr>
                <w:lang w:val="en-US"/>
              </w:rPr>
            </w:pPr>
            <w:r w:rsidRPr="00344BE0">
              <w:t>100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5.5</w:t>
            </w:r>
          </w:p>
        </w:tc>
        <w:tc>
          <w:tcPr>
            <w:tcW w:w="900" w:type="dxa"/>
          </w:tcPr>
          <w:p w:rsidR="00983AA4" w:rsidRPr="005B53E2" w:rsidRDefault="00983AA4" w:rsidP="00C232CE">
            <w:pPr>
              <w:jc w:val="center"/>
            </w:pPr>
            <w:r>
              <w:t>105.8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  <w:rPr>
                <w:i/>
              </w:rPr>
            </w:pPr>
            <w:r w:rsidRPr="00344BE0">
              <w:rPr>
                <w:i/>
              </w:rPr>
              <w:t>Индекс физического объема к предыдущему году (%)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104,4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100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102.1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 xml:space="preserve">3.Объем платных услуг 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0.031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103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0.032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103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0,033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103.1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  <w:rPr>
                <w:i/>
              </w:rPr>
            </w:pPr>
            <w:r w:rsidRPr="00344BE0">
              <w:rPr>
                <w:i/>
              </w:rPr>
              <w:t>Индекс физического объема к предыдущему году (%)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94.9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94.9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94.9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>4. Инвестиции в основной капитал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2334.6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  <w:rPr>
                <w:lang w:val="en-US"/>
              </w:rPr>
            </w:pPr>
            <w:r w:rsidRPr="00344BE0">
              <w:t>1167.3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2897.4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124.1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2400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 w:rsidRPr="00344BE0">
              <w:rPr>
                <w:sz w:val="24"/>
                <w:szCs w:val="24"/>
              </w:rPr>
              <w:t>82.8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  <w:rPr>
                <w:i/>
              </w:rPr>
            </w:pPr>
            <w:r w:rsidRPr="00344BE0">
              <w:rPr>
                <w:i/>
              </w:rPr>
              <w:t>Индекс физического объема к предыдущему году (%)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179,6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179,6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179,6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>7. Уровень бюджетной, обеспеченности, руб/чел.</w:t>
            </w:r>
          </w:p>
        </w:tc>
        <w:tc>
          <w:tcPr>
            <w:tcW w:w="900" w:type="dxa"/>
          </w:tcPr>
          <w:p w:rsidR="00983AA4" w:rsidRPr="00062BB3" w:rsidRDefault="00983AA4" w:rsidP="00C232CE">
            <w:pPr>
              <w:jc w:val="center"/>
            </w:pPr>
            <w:r>
              <w:t>323.2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101.2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434.7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134.5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</w:t>
            </w:r>
          </w:p>
        </w:tc>
        <w:tc>
          <w:tcPr>
            <w:tcW w:w="900" w:type="dxa"/>
            <w:vAlign w:val="center"/>
          </w:tcPr>
          <w:p w:rsidR="00983AA4" w:rsidRPr="00344BE0" w:rsidRDefault="00983AA4" w:rsidP="00C232C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368.8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>8. Доходы от аренды муниципального имущества и земли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-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-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-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-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-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>9. Уровень официально зарегистрированной безработицы, чел.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55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91.6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55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14.5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 xml:space="preserve">10. Среднемесячная номинальная заработная плата, </w:t>
            </w:r>
            <w:r w:rsidRPr="00344BE0">
              <w:lastRenderedPageBreak/>
              <w:t>руб.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lastRenderedPageBreak/>
              <w:t>10858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101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10858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10</w:t>
            </w:r>
            <w:r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rPr>
                <w:lang w:val="en-US"/>
              </w:rPr>
              <w:t>11132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102.5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lastRenderedPageBreak/>
              <w:t>11. Численность постоянного населения (на начало года) чел.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629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96.7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584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92.8</w:t>
            </w:r>
          </w:p>
        </w:tc>
        <w:tc>
          <w:tcPr>
            <w:tcW w:w="900" w:type="dxa"/>
          </w:tcPr>
          <w:p w:rsidR="00983AA4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>
              <w:t>526</w:t>
            </w:r>
          </w:p>
        </w:tc>
        <w:tc>
          <w:tcPr>
            <w:tcW w:w="900" w:type="dxa"/>
          </w:tcPr>
          <w:p w:rsidR="00983AA4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>
              <w:t>90.1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>12. Общий коэффициент рождаемости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9.5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8.5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  <w:r>
              <w:t>Х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>13. Число детей, умерших в возрасте до 1 года на 1000 родившихся живыми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0</w:t>
            </w:r>
          </w:p>
        </w:tc>
        <w:tc>
          <w:tcPr>
            <w:tcW w:w="900" w:type="dxa"/>
          </w:tcPr>
          <w:p w:rsidR="00983AA4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983AA4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>
              <w:t>0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>13. Материнская смертность на 100 тыс. родившихся живыми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Х</w:t>
            </w:r>
          </w:p>
        </w:tc>
        <w:tc>
          <w:tcPr>
            <w:tcW w:w="900" w:type="dxa"/>
          </w:tcPr>
          <w:p w:rsidR="00983AA4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983AA4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>
              <w:t>Х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>14. Доля детей в возрасте от 3 до 7 лет, получающих дошкольную образовательную услугу, %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21.7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95.5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21.7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100</w:t>
            </w:r>
          </w:p>
        </w:tc>
        <w:tc>
          <w:tcPr>
            <w:tcW w:w="900" w:type="dxa"/>
          </w:tcPr>
          <w:p w:rsidR="00983AA4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983AA4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>
              <w:t>0</w:t>
            </w:r>
          </w:p>
        </w:tc>
      </w:tr>
      <w:tr w:rsidR="00983AA4" w:rsidRPr="00344BE0" w:rsidTr="00C232CE">
        <w:tc>
          <w:tcPr>
            <w:tcW w:w="5760" w:type="dxa"/>
          </w:tcPr>
          <w:p w:rsidR="00983AA4" w:rsidRPr="00344BE0" w:rsidRDefault="00983AA4" w:rsidP="00C232CE">
            <w:pPr>
              <w:jc w:val="both"/>
            </w:pPr>
            <w:r w:rsidRPr="00344BE0">
              <w:t>15. Доля детей, охваченных дополнительным образованием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0</w:t>
            </w:r>
          </w:p>
        </w:tc>
        <w:tc>
          <w:tcPr>
            <w:tcW w:w="900" w:type="dxa"/>
          </w:tcPr>
          <w:p w:rsidR="00983AA4" w:rsidRPr="00344BE0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 w:rsidRPr="00344BE0">
              <w:t>0</w:t>
            </w:r>
          </w:p>
        </w:tc>
        <w:tc>
          <w:tcPr>
            <w:tcW w:w="900" w:type="dxa"/>
          </w:tcPr>
          <w:p w:rsidR="00983AA4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983AA4" w:rsidRDefault="00983AA4" w:rsidP="00C232CE">
            <w:pPr>
              <w:jc w:val="center"/>
            </w:pPr>
          </w:p>
          <w:p w:rsidR="00983AA4" w:rsidRPr="00344BE0" w:rsidRDefault="00983AA4" w:rsidP="00C232CE">
            <w:pPr>
              <w:jc w:val="center"/>
            </w:pPr>
            <w:r>
              <w:t>0</w:t>
            </w:r>
          </w:p>
        </w:tc>
      </w:tr>
    </w:tbl>
    <w:p w:rsidR="00983AA4" w:rsidRPr="00344BE0" w:rsidRDefault="00983AA4" w:rsidP="00983AA4"/>
    <w:p w:rsidR="00983AA4" w:rsidRPr="00344BE0" w:rsidRDefault="00983AA4" w:rsidP="00983AA4">
      <w:pPr>
        <w:jc w:val="both"/>
      </w:pPr>
    </w:p>
    <w:p w:rsidR="00983AA4" w:rsidRPr="00344BE0" w:rsidRDefault="00983AA4" w:rsidP="00983AA4">
      <w:pPr>
        <w:jc w:val="both"/>
      </w:pPr>
    </w:p>
    <w:p w:rsidR="00983AA4" w:rsidRPr="00344BE0" w:rsidRDefault="00983AA4" w:rsidP="00983AA4">
      <w:pPr>
        <w:jc w:val="both"/>
      </w:pPr>
    </w:p>
    <w:p w:rsidR="00983AA4" w:rsidRPr="00344BE0" w:rsidRDefault="00983AA4" w:rsidP="00983AA4">
      <w:pPr>
        <w:jc w:val="both"/>
      </w:pPr>
    </w:p>
    <w:p w:rsidR="00983AA4" w:rsidRPr="00344BE0" w:rsidRDefault="00983AA4" w:rsidP="00983AA4">
      <w:pPr>
        <w:jc w:val="both"/>
      </w:pPr>
    </w:p>
    <w:p w:rsidR="00983AA4" w:rsidRPr="00344BE0" w:rsidRDefault="00983AA4" w:rsidP="00983AA4">
      <w:pPr>
        <w:sectPr w:rsidR="00983AA4" w:rsidRPr="00344BE0">
          <w:footerReference w:type="even" r:id="rId9"/>
          <w:footerReference w:type="default" r:id="rId10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83AA4" w:rsidRPr="00344BE0" w:rsidRDefault="00983AA4" w:rsidP="00983AA4">
      <w:pPr>
        <w:jc w:val="center"/>
        <w:rPr>
          <w:b/>
          <w:bCs/>
        </w:rPr>
      </w:pPr>
      <w:r w:rsidRPr="00344BE0">
        <w:rPr>
          <w:b/>
          <w:bCs/>
        </w:rPr>
        <w:lastRenderedPageBreak/>
        <w:t>План мероприятий</w:t>
      </w:r>
    </w:p>
    <w:p w:rsidR="00983AA4" w:rsidRPr="00344BE0" w:rsidRDefault="00983AA4" w:rsidP="00983AA4">
      <w:pPr>
        <w:jc w:val="center"/>
        <w:rPr>
          <w:b/>
          <w:bCs/>
        </w:rPr>
      </w:pPr>
      <w:r w:rsidRPr="00344BE0">
        <w:rPr>
          <w:b/>
          <w:bCs/>
        </w:rPr>
        <w:t xml:space="preserve"> реализации плана социально-экономического развития Осиновского сельсовета на 201</w:t>
      </w:r>
      <w:r>
        <w:rPr>
          <w:b/>
          <w:bCs/>
        </w:rPr>
        <w:t>7</w:t>
      </w:r>
      <w:r w:rsidRPr="00344BE0">
        <w:rPr>
          <w:b/>
          <w:bCs/>
        </w:rPr>
        <w:t xml:space="preserve"> год.</w:t>
      </w:r>
    </w:p>
    <w:p w:rsidR="00983AA4" w:rsidRPr="00344BE0" w:rsidRDefault="00983AA4" w:rsidP="00983AA4">
      <w:pPr>
        <w:jc w:val="center"/>
        <w:rPr>
          <w:b/>
          <w:bCs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8"/>
        <w:gridCol w:w="1440"/>
        <w:gridCol w:w="1260"/>
        <w:gridCol w:w="1440"/>
        <w:gridCol w:w="1440"/>
        <w:gridCol w:w="1260"/>
        <w:gridCol w:w="1260"/>
        <w:gridCol w:w="2052"/>
      </w:tblGrid>
      <w:tr w:rsidR="00983AA4" w:rsidRPr="00344BE0" w:rsidTr="00C232CE">
        <w:trPr>
          <w:trHeight w:val="615"/>
        </w:trPr>
        <w:tc>
          <w:tcPr>
            <w:tcW w:w="5688" w:type="dxa"/>
            <w:vMerge w:val="restart"/>
            <w:vAlign w:val="center"/>
          </w:tcPr>
          <w:p w:rsidR="00983AA4" w:rsidRPr="00344BE0" w:rsidRDefault="00983AA4" w:rsidP="00C232CE">
            <w:pPr>
              <w:spacing w:before="100" w:beforeAutospacing="1" w:after="100" w:afterAutospacing="1"/>
              <w:jc w:val="center"/>
            </w:pPr>
            <w:r w:rsidRPr="00344BE0">
              <w:t>Мероприятия</w:t>
            </w:r>
          </w:p>
        </w:tc>
        <w:tc>
          <w:tcPr>
            <w:tcW w:w="1440" w:type="dxa"/>
            <w:vMerge w:val="restart"/>
            <w:vAlign w:val="center"/>
          </w:tcPr>
          <w:p w:rsidR="00983AA4" w:rsidRPr="00344BE0" w:rsidRDefault="00983AA4" w:rsidP="00C232CE">
            <w:pPr>
              <w:spacing w:before="100" w:beforeAutospacing="1" w:after="100" w:afterAutospacing="1"/>
              <w:jc w:val="center"/>
            </w:pPr>
            <w:r w:rsidRPr="00344BE0">
              <w:t>Сроки исполнения</w:t>
            </w:r>
          </w:p>
        </w:tc>
        <w:tc>
          <w:tcPr>
            <w:tcW w:w="6660" w:type="dxa"/>
            <w:gridSpan w:val="5"/>
            <w:vAlign w:val="center"/>
          </w:tcPr>
          <w:p w:rsidR="00983AA4" w:rsidRPr="00344BE0" w:rsidRDefault="00983AA4" w:rsidP="00C232CE">
            <w:pPr>
              <w:spacing w:before="100" w:beforeAutospacing="1" w:after="100" w:afterAutospacing="1"/>
              <w:jc w:val="center"/>
            </w:pPr>
            <w:r w:rsidRPr="00344BE0">
              <w:t>Объемы и источники финансирования, тыс. руб.</w:t>
            </w:r>
          </w:p>
        </w:tc>
        <w:tc>
          <w:tcPr>
            <w:tcW w:w="2052" w:type="dxa"/>
            <w:vMerge w:val="restart"/>
          </w:tcPr>
          <w:p w:rsidR="00983AA4" w:rsidRPr="00344BE0" w:rsidRDefault="00983AA4" w:rsidP="00C232CE">
            <w:pPr>
              <w:spacing w:before="100" w:beforeAutospacing="1" w:after="100" w:afterAutospacing="1"/>
              <w:jc w:val="center"/>
            </w:pPr>
            <w:r w:rsidRPr="00344BE0">
              <w:t>Ответственные исполнители</w:t>
            </w:r>
          </w:p>
        </w:tc>
      </w:tr>
      <w:tr w:rsidR="00983AA4" w:rsidRPr="00344BE0" w:rsidTr="00C232CE">
        <w:trPr>
          <w:trHeight w:val="525"/>
        </w:trPr>
        <w:tc>
          <w:tcPr>
            <w:tcW w:w="5688" w:type="dxa"/>
            <w:vMerge/>
          </w:tcPr>
          <w:p w:rsidR="00983AA4" w:rsidRPr="00344BE0" w:rsidRDefault="00983AA4" w:rsidP="00C232C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440" w:type="dxa"/>
            <w:vMerge/>
          </w:tcPr>
          <w:p w:rsidR="00983AA4" w:rsidRPr="00344BE0" w:rsidRDefault="00983AA4" w:rsidP="00C232C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260" w:type="dxa"/>
            <w:vMerge w:val="restart"/>
          </w:tcPr>
          <w:p w:rsidR="00983AA4" w:rsidRPr="00344BE0" w:rsidRDefault="00983AA4" w:rsidP="00C232CE">
            <w:pPr>
              <w:spacing w:before="100" w:beforeAutospacing="1" w:after="100" w:afterAutospacing="1"/>
              <w:jc w:val="center"/>
            </w:pPr>
            <w:r w:rsidRPr="00344BE0">
              <w:t>Всего</w:t>
            </w:r>
          </w:p>
        </w:tc>
        <w:tc>
          <w:tcPr>
            <w:tcW w:w="5400" w:type="dxa"/>
            <w:gridSpan w:val="4"/>
          </w:tcPr>
          <w:p w:rsidR="00983AA4" w:rsidRPr="00344BE0" w:rsidRDefault="00983AA4" w:rsidP="00C232CE">
            <w:pPr>
              <w:spacing w:before="100" w:beforeAutospacing="1" w:after="100" w:afterAutospacing="1"/>
              <w:jc w:val="center"/>
            </w:pPr>
            <w:r w:rsidRPr="00344BE0">
              <w:t>В том числе:</w:t>
            </w:r>
          </w:p>
        </w:tc>
        <w:tc>
          <w:tcPr>
            <w:tcW w:w="2052" w:type="dxa"/>
            <w:vMerge/>
          </w:tcPr>
          <w:p w:rsidR="00983AA4" w:rsidRPr="00344BE0" w:rsidRDefault="00983AA4" w:rsidP="00C232CE">
            <w:pPr>
              <w:spacing w:before="100" w:beforeAutospacing="1" w:after="100" w:afterAutospacing="1"/>
              <w:jc w:val="center"/>
            </w:pPr>
          </w:p>
        </w:tc>
      </w:tr>
      <w:tr w:rsidR="00983AA4" w:rsidRPr="00344BE0" w:rsidTr="00C232CE">
        <w:trPr>
          <w:trHeight w:val="1041"/>
        </w:trPr>
        <w:tc>
          <w:tcPr>
            <w:tcW w:w="5688" w:type="dxa"/>
            <w:vMerge/>
          </w:tcPr>
          <w:p w:rsidR="00983AA4" w:rsidRPr="00344BE0" w:rsidRDefault="00983AA4" w:rsidP="00C232C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440" w:type="dxa"/>
            <w:vMerge/>
          </w:tcPr>
          <w:p w:rsidR="00983AA4" w:rsidRPr="00344BE0" w:rsidRDefault="00983AA4" w:rsidP="00C232C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260" w:type="dxa"/>
            <w:vMerge/>
          </w:tcPr>
          <w:p w:rsidR="00983AA4" w:rsidRPr="00344BE0" w:rsidRDefault="00983AA4" w:rsidP="00C232CE">
            <w:pPr>
              <w:spacing w:before="100" w:beforeAutospacing="1" w:after="100" w:afterAutospacing="1"/>
              <w:jc w:val="center"/>
            </w:pPr>
          </w:p>
        </w:tc>
        <w:tc>
          <w:tcPr>
            <w:tcW w:w="1440" w:type="dxa"/>
          </w:tcPr>
          <w:p w:rsidR="00983AA4" w:rsidRPr="00344BE0" w:rsidRDefault="00983AA4" w:rsidP="00C232CE">
            <w:pPr>
              <w:spacing w:before="100" w:beforeAutospacing="1" w:after="100" w:afterAutospacing="1"/>
              <w:jc w:val="center"/>
            </w:pPr>
            <w:r w:rsidRPr="00344BE0">
              <w:t>Федеральный бюджет</w:t>
            </w:r>
          </w:p>
        </w:tc>
        <w:tc>
          <w:tcPr>
            <w:tcW w:w="1440" w:type="dxa"/>
          </w:tcPr>
          <w:p w:rsidR="00983AA4" w:rsidRPr="00344BE0" w:rsidRDefault="00983AA4" w:rsidP="00C232CE">
            <w:pPr>
              <w:spacing w:before="100" w:beforeAutospacing="1" w:after="100" w:afterAutospacing="1"/>
              <w:jc w:val="center"/>
            </w:pPr>
            <w:r w:rsidRPr="00344BE0">
              <w:t>Областной бюджет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spacing w:before="100" w:beforeAutospacing="1" w:after="100" w:afterAutospacing="1"/>
              <w:jc w:val="center"/>
            </w:pPr>
            <w:r w:rsidRPr="00344BE0">
              <w:t>Районный бюджет</w:t>
            </w:r>
          </w:p>
        </w:tc>
        <w:tc>
          <w:tcPr>
            <w:tcW w:w="1260" w:type="dxa"/>
          </w:tcPr>
          <w:p w:rsidR="00983AA4" w:rsidRPr="00344BE0" w:rsidRDefault="00983AA4" w:rsidP="00C232CE">
            <w:pPr>
              <w:spacing w:before="100" w:beforeAutospacing="1" w:after="100" w:afterAutospacing="1"/>
              <w:jc w:val="center"/>
            </w:pPr>
            <w:r w:rsidRPr="00344BE0">
              <w:t>Местный бюджет</w:t>
            </w:r>
          </w:p>
        </w:tc>
        <w:tc>
          <w:tcPr>
            <w:tcW w:w="2052" w:type="dxa"/>
            <w:vMerge/>
          </w:tcPr>
          <w:p w:rsidR="00983AA4" w:rsidRPr="00344BE0" w:rsidRDefault="00983AA4" w:rsidP="00C232CE">
            <w:pPr>
              <w:spacing w:before="100" w:beforeAutospacing="1" w:after="100" w:afterAutospacing="1"/>
              <w:jc w:val="center"/>
            </w:pPr>
          </w:p>
        </w:tc>
      </w:tr>
      <w:tr w:rsidR="00983AA4" w:rsidRPr="00A83944" w:rsidTr="00C232CE">
        <w:trPr>
          <w:trHeight w:val="3329"/>
        </w:trPr>
        <w:tc>
          <w:tcPr>
            <w:tcW w:w="5688" w:type="dxa"/>
          </w:tcPr>
          <w:p w:rsidR="00983AA4" w:rsidRPr="00344BE0" w:rsidRDefault="00983AA4" w:rsidP="00C232C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344BE0">
              <w:t>1. Привлечение бюджетных инвестиций на производство сельскохозяйственной продукции  на страхования урожая с/х культур; авансирования посевных и уборочных работ; возмещения затрат: на дизтопливо, приобретение средств химизации, высокопродуктивных семян: на поддержание племенного животноводства, технического перевооружения с/х предприятий; привлечения кредитных ресурсов на обновление техники, проведение посевной и уборочной кампаний, выравнивание природно-климатических условий и др.</w:t>
            </w:r>
          </w:p>
        </w:tc>
        <w:tc>
          <w:tcPr>
            <w:tcW w:w="1440" w:type="dxa"/>
          </w:tcPr>
          <w:p w:rsidR="00983AA4" w:rsidRPr="007B32F1" w:rsidRDefault="00983AA4" w:rsidP="00C232C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B32F1">
              <w:t>2015</w:t>
            </w: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>20,0</w:t>
            </w:r>
          </w:p>
        </w:tc>
        <w:tc>
          <w:tcPr>
            <w:tcW w:w="144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</w:p>
        </w:tc>
        <w:tc>
          <w:tcPr>
            <w:tcW w:w="144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>20,0</w:t>
            </w:r>
          </w:p>
        </w:tc>
        <w:tc>
          <w:tcPr>
            <w:tcW w:w="2052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>МО</w:t>
            </w:r>
          </w:p>
        </w:tc>
      </w:tr>
      <w:tr w:rsidR="00983AA4" w:rsidRPr="00A83944" w:rsidTr="00C232CE">
        <w:trPr>
          <w:trHeight w:val="345"/>
        </w:trPr>
        <w:tc>
          <w:tcPr>
            <w:tcW w:w="5688" w:type="dxa"/>
          </w:tcPr>
          <w:p w:rsidR="00983AA4" w:rsidRPr="00344BE0" w:rsidRDefault="00983AA4" w:rsidP="00C232C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344BE0">
              <w:t>2. Организация работы в рамках районных, областных и ведомственных целевых программ по развитию и поддержке субъектов малого и среднего  предпринимательства</w:t>
            </w:r>
          </w:p>
        </w:tc>
        <w:tc>
          <w:tcPr>
            <w:tcW w:w="1440" w:type="dxa"/>
          </w:tcPr>
          <w:p w:rsidR="00983AA4" w:rsidRPr="007B32F1" w:rsidRDefault="00983AA4" w:rsidP="00C232C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B32F1">
              <w:t xml:space="preserve"> </w:t>
            </w: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 xml:space="preserve"> </w:t>
            </w:r>
          </w:p>
        </w:tc>
        <w:tc>
          <w:tcPr>
            <w:tcW w:w="144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</w:p>
        </w:tc>
        <w:tc>
          <w:tcPr>
            <w:tcW w:w="144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 xml:space="preserve"> </w:t>
            </w: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 xml:space="preserve"> </w:t>
            </w: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 xml:space="preserve"> </w:t>
            </w:r>
          </w:p>
        </w:tc>
        <w:tc>
          <w:tcPr>
            <w:tcW w:w="2052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>МО</w:t>
            </w:r>
          </w:p>
        </w:tc>
      </w:tr>
      <w:tr w:rsidR="00983AA4" w:rsidRPr="00A83944" w:rsidTr="00C232CE">
        <w:trPr>
          <w:trHeight w:val="345"/>
        </w:trPr>
        <w:tc>
          <w:tcPr>
            <w:tcW w:w="5688" w:type="dxa"/>
          </w:tcPr>
          <w:p w:rsidR="00983AA4" w:rsidRPr="00344BE0" w:rsidRDefault="00983AA4" w:rsidP="00C232CE">
            <w:pPr>
              <w:pStyle w:val="21"/>
              <w:widowControl w:val="0"/>
              <w:spacing w:before="100" w:beforeAutospacing="1" w:after="100" w:afterAutospacing="1"/>
              <w:jc w:val="both"/>
            </w:pPr>
            <w:r w:rsidRPr="00344BE0">
              <w:t xml:space="preserve"> 3. Провести ремонт дорог </w:t>
            </w:r>
          </w:p>
        </w:tc>
        <w:tc>
          <w:tcPr>
            <w:tcW w:w="1440" w:type="dxa"/>
          </w:tcPr>
          <w:p w:rsidR="00983AA4" w:rsidRPr="007B32F1" w:rsidRDefault="00983AA4" w:rsidP="00C232C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B32F1">
              <w:t>2017</w:t>
            </w: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>4800</w:t>
            </w:r>
          </w:p>
        </w:tc>
        <w:tc>
          <w:tcPr>
            <w:tcW w:w="144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</w:p>
        </w:tc>
        <w:tc>
          <w:tcPr>
            <w:tcW w:w="144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>4547.4</w:t>
            </w: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 xml:space="preserve">252.6  </w:t>
            </w:r>
          </w:p>
        </w:tc>
        <w:tc>
          <w:tcPr>
            <w:tcW w:w="2052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>Глава МО</w:t>
            </w:r>
          </w:p>
        </w:tc>
      </w:tr>
      <w:tr w:rsidR="00983AA4" w:rsidRPr="00A83944" w:rsidTr="00C232CE">
        <w:trPr>
          <w:trHeight w:val="258"/>
        </w:trPr>
        <w:tc>
          <w:tcPr>
            <w:tcW w:w="5688" w:type="dxa"/>
          </w:tcPr>
          <w:p w:rsidR="00983AA4" w:rsidRPr="00344BE0" w:rsidRDefault="00983AA4" w:rsidP="00C232CE">
            <w:pPr>
              <w:spacing w:before="100" w:beforeAutospacing="1" w:after="100" w:afterAutospacing="1"/>
              <w:jc w:val="both"/>
            </w:pPr>
            <w:r w:rsidRPr="00344BE0">
              <w:t>4. Обеспечить реализацию мероприятий по благоустройству</w:t>
            </w:r>
          </w:p>
        </w:tc>
        <w:tc>
          <w:tcPr>
            <w:tcW w:w="1440" w:type="dxa"/>
          </w:tcPr>
          <w:p w:rsidR="00983AA4" w:rsidRPr="007B32F1" w:rsidRDefault="00983AA4" w:rsidP="00C232C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B32F1">
              <w:t xml:space="preserve"> </w:t>
            </w: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 xml:space="preserve"> </w:t>
            </w:r>
          </w:p>
        </w:tc>
        <w:tc>
          <w:tcPr>
            <w:tcW w:w="144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</w:p>
        </w:tc>
        <w:tc>
          <w:tcPr>
            <w:tcW w:w="144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 xml:space="preserve"> </w:t>
            </w: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 xml:space="preserve"> </w:t>
            </w: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 xml:space="preserve"> </w:t>
            </w:r>
          </w:p>
        </w:tc>
        <w:tc>
          <w:tcPr>
            <w:tcW w:w="2052" w:type="dxa"/>
          </w:tcPr>
          <w:p w:rsidR="00983AA4" w:rsidRPr="007B32F1" w:rsidRDefault="00983AA4" w:rsidP="00C232CE">
            <w:pPr>
              <w:spacing w:before="100" w:beforeAutospacing="1" w:after="100" w:afterAutospacing="1"/>
              <w:ind w:firstLine="324"/>
              <w:jc w:val="center"/>
              <w:rPr>
                <w:bCs/>
              </w:rPr>
            </w:pPr>
            <w:r w:rsidRPr="007B32F1">
              <w:rPr>
                <w:bCs/>
              </w:rPr>
              <w:t>Главы МО</w:t>
            </w:r>
          </w:p>
        </w:tc>
      </w:tr>
      <w:tr w:rsidR="00983AA4" w:rsidRPr="00A83944" w:rsidTr="00C232CE">
        <w:trPr>
          <w:trHeight w:val="258"/>
        </w:trPr>
        <w:tc>
          <w:tcPr>
            <w:tcW w:w="5688" w:type="dxa"/>
          </w:tcPr>
          <w:p w:rsidR="00983AA4" w:rsidRPr="00344BE0" w:rsidRDefault="00983AA4" w:rsidP="00C232CE">
            <w:pPr>
              <w:spacing w:before="100" w:beforeAutospacing="1" w:after="100" w:afterAutospacing="1"/>
              <w:jc w:val="both"/>
            </w:pPr>
            <w:r w:rsidRPr="00344BE0">
              <w:t>5.Предупреждение и ликвидация ЧС и стихийных бедствий природного  и техногенного характера</w:t>
            </w:r>
          </w:p>
        </w:tc>
        <w:tc>
          <w:tcPr>
            <w:tcW w:w="1440" w:type="dxa"/>
          </w:tcPr>
          <w:p w:rsidR="00983AA4" w:rsidRPr="007B32F1" w:rsidRDefault="00983AA4" w:rsidP="00C232C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B32F1">
              <w:t xml:space="preserve"> </w:t>
            </w: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 xml:space="preserve"> </w:t>
            </w:r>
          </w:p>
        </w:tc>
        <w:tc>
          <w:tcPr>
            <w:tcW w:w="144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</w:p>
        </w:tc>
        <w:tc>
          <w:tcPr>
            <w:tcW w:w="144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</w:p>
        </w:tc>
        <w:tc>
          <w:tcPr>
            <w:tcW w:w="1260" w:type="dxa"/>
          </w:tcPr>
          <w:p w:rsidR="00983AA4" w:rsidRPr="007B32F1" w:rsidRDefault="00983AA4" w:rsidP="00C232CE">
            <w:pPr>
              <w:spacing w:before="100" w:beforeAutospacing="1" w:after="100" w:afterAutospacing="1"/>
              <w:jc w:val="center"/>
            </w:pPr>
            <w:r w:rsidRPr="007B32F1">
              <w:t xml:space="preserve"> </w:t>
            </w:r>
          </w:p>
        </w:tc>
        <w:tc>
          <w:tcPr>
            <w:tcW w:w="2052" w:type="dxa"/>
          </w:tcPr>
          <w:p w:rsidR="00983AA4" w:rsidRPr="007B32F1" w:rsidRDefault="00983AA4" w:rsidP="00C232CE">
            <w:pPr>
              <w:spacing w:before="100" w:beforeAutospacing="1" w:after="100" w:afterAutospacing="1"/>
              <w:ind w:firstLine="324"/>
              <w:jc w:val="center"/>
              <w:rPr>
                <w:bCs/>
              </w:rPr>
            </w:pPr>
            <w:r w:rsidRPr="007B32F1">
              <w:rPr>
                <w:bCs/>
              </w:rPr>
              <w:t>МО</w:t>
            </w:r>
          </w:p>
        </w:tc>
      </w:tr>
    </w:tbl>
    <w:p w:rsidR="00983AA4" w:rsidRPr="00344BE0" w:rsidRDefault="00983AA4" w:rsidP="00983AA4">
      <w:pPr>
        <w:autoSpaceDE w:val="0"/>
        <w:autoSpaceDN w:val="0"/>
        <w:adjustRightInd w:val="0"/>
        <w:jc w:val="center"/>
        <w:rPr>
          <w:b/>
          <w:bCs/>
        </w:rPr>
        <w:sectPr w:rsidR="00983AA4" w:rsidRPr="00344BE0" w:rsidSect="00A3324E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983AA4" w:rsidRPr="00344BE0" w:rsidRDefault="00983AA4" w:rsidP="00983AA4">
      <w:pPr>
        <w:autoSpaceDE w:val="0"/>
        <w:autoSpaceDN w:val="0"/>
        <w:adjustRightInd w:val="0"/>
        <w:jc w:val="center"/>
        <w:rPr>
          <w:b/>
          <w:bCs/>
        </w:rPr>
      </w:pPr>
      <w:r w:rsidRPr="00344BE0">
        <w:rPr>
          <w:b/>
          <w:bCs/>
        </w:rPr>
        <w:lastRenderedPageBreak/>
        <w:t>Ресурсы и механизмы реализации годового плана</w:t>
      </w:r>
    </w:p>
    <w:p w:rsidR="00983AA4" w:rsidRPr="00344BE0" w:rsidRDefault="00983AA4" w:rsidP="00983AA4">
      <w:pPr>
        <w:autoSpaceDE w:val="0"/>
        <w:autoSpaceDN w:val="0"/>
        <w:adjustRightInd w:val="0"/>
        <w:jc w:val="both"/>
        <w:rPr>
          <w:b/>
          <w:sz w:val="72"/>
          <w:szCs w:val="72"/>
        </w:rPr>
      </w:pPr>
      <w:r w:rsidRPr="00344BE0">
        <w:tab/>
        <w:t>Анализ социально-экономического потенциала Осиновского сельсовета– природных, трудовых ресурсов, производственных мощностей – свидетельствует о наличии предпосылок для экономического роста и формирования конкурентоспособной экономики. Развитие экономики   будет связано с более полной загрузкой существующих мощностей и созданием новых производств. Резервами развития личных подсобных хозяйств, малого предпринимательства  будет дальнейшее развитие животноводства в поселении: дальнейшее увеличение производства молока и мяса, птицеводство, свиноводство.</w:t>
      </w:r>
      <w:r w:rsidRPr="00344BE0">
        <w:tab/>
        <w:t>Механизм реализации годового плана социально-экономического развития представляет собой скоординированные по срокам и направлениям действия исполнителей конкретных мероприятий, ведущих к достижению намеченных результатов. Намечается задействовать такие рычаги экономической политики, как размещение заказов на поставку продукции для муниципальных нужд на конкурсной основе, взаимодействие с предпринимательскими структурами, привлечение средств инвесторов, энергосбережение топливно-энергетических ресурсов</w:t>
      </w:r>
      <w:r w:rsidRPr="00344BE0">
        <w:rPr>
          <w:b/>
          <w:bCs/>
        </w:rPr>
        <w:t>.</w:t>
      </w:r>
      <w:r w:rsidRPr="00344BE0">
        <w:t xml:space="preserve"> Основными исполнителями плана является администрация. Порядок финансирования плановых мероприятий определяется соответствующими нормативно-правовыми актами Правительства Российской Федерации, Новосибирской области и органов местного самоуправления Чулымского района, Осиновского сельсовета.</w:t>
      </w:r>
    </w:p>
    <w:p w:rsidR="00983AA4" w:rsidRDefault="00983AA4" w:rsidP="00983AA4">
      <w:pPr>
        <w:rPr>
          <w:sz w:val="28"/>
          <w:szCs w:val="28"/>
        </w:rPr>
      </w:pPr>
    </w:p>
    <w:p w:rsidR="00983AA4" w:rsidRDefault="00983AA4" w:rsidP="00983AA4">
      <w:pPr>
        <w:rPr>
          <w:sz w:val="28"/>
          <w:szCs w:val="28"/>
        </w:rPr>
      </w:pPr>
    </w:p>
    <w:p w:rsidR="00983AA4" w:rsidRDefault="00983AA4" w:rsidP="00983AA4">
      <w:pPr>
        <w:rPr>
          <w:sz w:val="28"/>
          <w:szCs w:val="28"/>
        </w:rPr>
      </w:pPr>
    </w:p>
    <w:p w:rsidR="00983AA4" w:rsidRDefault="00983AA4" w:rsidP="00983AA4">
      <w:pPr>
        <w:rPr>
          <w:sz w:val="28"/>
          <w:szCs w:val="28"/>
        </w:rPr>
      </w:pPr>
    </w:p>
    <w:p w:rsidR="00983AA4" w:rsidRDefault="00983AA4" w:rsidP="00983AA4">
      <w:pPr>
        <w:rPr>
          <w:sz w:val="28"/>
          <w:szCs w:val="28"/>
        </w:rPr>
      </w:pPr>
    </w:p>
    <w:p w:rsidR="00983AA4" w:rsidRDefault="00983AA4" w:rsidP="00983AA4">
      <w:pPr>
        <w:rPr>
          <w:sz w:val="28"/>
          <w:szCs w:val="28"/>
        </w:rPr>
      </w:pPr>
    </w:p>
    <w:p w:rsidR="00983AA4" w:rsidRDefault="00983AA4" w:rsidP="00983AA4">
      <w:pPr>
        <w:rPr>
          <w:sz w:val="28"/>
          <w:szCs w:val="28"/>
        </w:rPr>
      </w:pPr>
    </w:p>
    <w:p w:rsidR="00983AA4" w:rsidRDefault="00983AA4" w:rsidP="00983AA4">
      <w:pPr>
        <w:rPr>
          <w:sz w:val="28"/>
          <w:szCs w:val="28"/>
        </w:rPr>
      </w:pPr>
    </w:p>
    <w:p w:rsidR="00983AA4" w:rsidRDefault="00983AA4" w:rsidP="00983AA4">
      <w:pPr>
        <w:rPr>
          <w:sz w:val="28"/>
          <w:szCs w:val="28"/>
        </w:rPr>
      </w:pPr>
    </w:p>
    <w:p w:rsidR="00983AA4" w:rsidRDefault="00983AA4" w:rsidP="00983AA4">
      <w:pPr>
        <w:rPr>
          <w:sz w:val="28"/>
          <w:szCs w:val="28"/>
        </w:rPr>
      </w:pPr>
    </w:p>
    <w:p w:rsidR="00983AA4" w:rsidRDefault="00983AA4" w:rsidP="00983AA4">
      <w:pPr>
        <w:rPr>
          <w:sz w:val="28"/>
          <w:szCs w:val="28"/>
        </w:rPr>
      </w:pPr>
    </w:p>
    <w:p w:rsidR="00983AA4" w:rsidRDefault="00983AA4" w:rsidP="00983AA4">
      <w:pPr>
        <w:rPr>
          <w:sz w:val="28"/>
          <w:szCs w:val="28"/>
        </w:rPr>
      </w:pPr>
    </w:p>
    <w:p w:rsidR="00983AA4" w:rsidRDefault="00983AA4" w:rsidP="00983AA4">
      <w:pPr>
        <w:rPr>
          <w:sz w:val="28"/>
          <w:szCs w:val="28"/>
        </w:rPr>
      </w:pPr>
    </w:p>
    <w:p w:rsidR="008654FC" w:rsidRDefault="008654FC"/>
    <w:sectPr w:rsidR="008654FC" w:rsidSect="0086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A27" w:rsidRDefault="00A00A27" w:rsidP="0023111F">
      <w:r>
        <w:separator/>
      </w:r>
    </w:p>
  </w:endnote>
  <w:endnote w:type="continuationSeparator" w:id="0">
    <w:p w:rsidR="00A00A27" w:rsidRDefault="00A00A27" w:rsidP="00231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EB5" w:rsidRDefault="00AB0D98" w:rsidP="00A3324E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83AA4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83AA4">
      <w:rPr>
        <w:rStyle w:val="af1"/>
        <w:noProof/>
      </w:rPr>
      <w:t>24</w:t>
    </w:r>
    <w:r>
      <w:rPr>
        <w:rStyle w:val="af1"/>
      </w:rPr>
      <w:fldChar w:fldCharType="end"/>
    </w:r>
  </w:p>
  <w:p w:rsidR="00114EB5" w:rsidRDefault="00A00A27" w:rsidP="00A3324E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EB5" w:rsidRDefault="00AB0D98" w:rsidP="00A3324E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83AA4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92CD8">
      <w:rPr>
        <w:rStyle w:val="af1"/>
        <w:noProof/>
      </w:rPr>
      <w:t>1</w:t>
    </w:r>
    <w:r>
      <w:rPr>
        <w:rStyle w:val="af1"/>
      </w:rPr>
      <w:fldChar w:fldCharType="end"/>
    </w:r>
  </w:p>
  <w:p w:rsidR="00114EB5" w:rsidRDefault="00A00A27" w:rsidP="00A3324E">
    <w:pPr>
      <w:pStyle w:val="a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EB5" w:rsidRDefault="00AB0D98" w:rsidP="00A3324E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83AA4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83AA4">
      <w:rPr>
        <w:rStyle w:val="af1"/>
        <w:noProof/>
      </w:rPr>
      <w:t>28</w:t>
    </w:r>
    <w:r>
      <w:rPr>
        <w:rStyle w:val="af1"/>
      </w:rPr>
      <w:fldChar w:fldCharType="end"/>
    </w:r>
  </w:p>
  <w:p w:rsidR="00114EB5" w:rsidRDefault="00A00A27" w:rsidP="00A3324E">
    <w:pPr>
      <w:pStyle w:val="ae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EB5" w:rsidRDefault="00AB0D98" w:rsidP="00A3324E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83AA4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92CD8">
      <w:rPr>
        <w:rStyle w:val="af1"/>
        <w:noProof/>
      </w:rPr>
      <w:t>31</w:t>
    </w:r>
    <w:r>
      <w:rPr>
        <w:rStyle w:val="af1"/>
      </w:rPr>
      <w:fldChar w:fldCharType="end"/>
    </w:r>
  </w:p>
  <w:p w:rsidR="00114EB5" w:rsidRDefault="00A00A27" w:rsidP="00A3324E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A27" w:rsidRDefault="00A00A27" w:rsidP="0023111F">
      <w:r>
        <w:separator/>
      </w:r>
    </w:p>
  </w:footnote>
  <w:footnote w:type="continuationSeparator" w:id="0">
    <w:p w:rsidR="00A00A27" w:rsidRDefault="00A00A27" w:rsidP="00231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813"/>
    <w:multiLevelType w:val="hybridMultilevel"/>
    <w:tmpl w:val="D9FE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2BFF"/>
    <w:multiLevelType w:val="hybridMultilevel"/>
    <w:tmpl w:val="70888ED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A7AE6"/>
    <w:multiLevelType w:val="hybridMultilevel"/>
    <w:tmpl w:val="56A8F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C1D9C"/>
    <w:multiLevelType w:val="hybridMultilevel"/>
    <w:tmpl w:val="3B269E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42255"/>
    <w:multiLevelType w:val="hybridMultilevel"/>
    <w:tmpl w:val="2A96483A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5">
    <w:nsid w:val="10B22B02"/>
    <w:multiLevelType w:val="hybridMultilevel"/>
    <w:tmpl w:val="BC2EE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812D40"/>
    <w:multiLevelType w:val="hybridMultilevel"/>
    <w:tmpl w:val="3A3A4A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265B2BE3"/>
    <w:multiLevelType w:val="hybridMultilevel"/>
    <w:tmpl w:val="A7D8B77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F355D9"/>
    <w:multiLevelType w:val="hybridMultilevel"/>
    <w:tmpl w:val="7EDAE992"/>
    <w:lvl w:ilvl="0" w:tplc="0419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0">
    <w:nsid w:val="2CF73E20"/>
    <w:multiLevelType w:val="hybridMultilevel"/>
    <w:tmpl w:val="10DAF8EC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11">
    <w:nsid w:val="2D636A14"/>
    <w:multiLevelType w:val="hybridMultilevel"/>
    <w:tmpl w:val="B9EE7DDE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12">
    <w:nsid w:val="300A278A"/>
    <w:multiLevelType w:val="hybridMultilevel"/>
    <w:tmpl w:val="F0F478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07F3F8B"/>
    <w:multiLevelType w:val="hybridMultilevel"/>
    <w:tmpl w:val="EB92D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A109DD"/>
    <w:multiLevelType w:val="hybridMultilevel"/>
    <w:tmpl w:val="D8304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FE4D21"/>
    <w:multiLevelType w:val="hybridMultilevel"/>
    <w:tmpl w:val="69067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C70DC3"/>
    <w:multiLevelType w:val="hybridMultilevel"/>
    <w:tmpl w:val="53F0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27F76"/>
    <w:multiLevelType w:val="hybridMultilevel"/>
    <w:tmpl w:val="66449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F57144"/>
    <w:multiLevelType w:val="hybridMultilevel"/>
    <w:tmpl w:val="D3DEACC0"/>
    <w:lvl w:ilvl="0" w:tplc="9C0E63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440A55"/>
    <w:multiLevelType w:val="hybridMultilevel"/>
    <w:tmpl w:val="1FAA3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052AA1"/>
    <w:multiLevelType w:val="hybridMultilevel"/>
    <w:tmpl w:val="4EC66B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29A5BC7"/>
    <w:multiLevelType w:val="hybridMultilevel"/>
    <w:tmpl w:val="41966FE2"/>
    <w:lvl w:ilvl="0" w:tplc="00E0F16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A1328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A2507A"/>
    <w:multiLevelType w:val="hybridMultilevel"/>
    <w:tmpl w:val="0AD02924"/>
    <w:lvl w:ilvl="0" w:tplc="0E58B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1162DB"/>
    <w:multiLevelType w:val="hybridMultilevel"/>
    <w:tmpl w:val="799C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25754"/>
    <w:multiLevelType w:val="hybridMultilevel"/>
    <w:tmpl w:val="65D4EA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25">
    <w:nsid w:val="4DF57EC0"/>
    <w:multiLevelType w:val="hybridMultilevel"/>
    <w:tmpl w:val="A126B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15F09"/>
    <w:multiLevelType w:val="hybridMultilevel"/>
    <w:tmpl w:val="58D43DC6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7">
    <w:nsid w:val="507F7020"/>
    <w:multiLevelType w:val="hybridMultilevel"/>
    <w:tmpl w:val="E8F6C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C853E8"/>
    <w:multiLevelType w:val="hybridMultilevel"/>
    <w:tmpl w:val="60CE1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DA01D8"/>
    <w:multiLevelType w:val="hybridMultilevel"/>
    <w:tmpl w:val="449A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9585C"/>
    <w:multiLevelType w:val="hybridMultilevel"/>
    <w:tmpl w:val="9E6E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6B6F1C"/>
    <w:multiLevelType w:val="hybridMultilevel"/>
    <w:tmpl w:val="253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2779A9"/>
    <w:multiLevelType w:val="hybridMultilevel"/>
    <w:tmpl w:val="4CFCC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B2086"/>
    <w:multiLevelType w:val="hybridMultilevel"/>
    <w:tmpl w:val="EED05DA6"/>
    <w:lvl w:ilvl="0" w:tplc="DF0A2BC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5A460477"/>
    <w:multiLevelType w:val="hybridMultilevel"/>
    <w:tmpl w:val="3444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20026"/>
    <w:multiLevelType w:val="hybridMultilevel"/>
    <w:tmpl w:val="9D8ED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CB6EB0"/>
    <w:multiLevelType w:val="hybridMultilevel"/>
    <w:tmpl w:val="0620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7B6565"/>
    <w:multiLevelType w:val="hybridMultilevel"/>
    <w:tmpl w:val="3C645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2549FF"/>
    <w:multiLevelType w:val="hybridMultilevel"/>
    <w:tmpl w:val="6C28A764"/>
    <w:lvl w:ilvl="0" w:tplc="5328792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406439"/>
    <w:multiLevelType w:val="hybridMultilevel"/>
    <w:tmpl w:val="53A43E10"/>
    <w:lvl w:ilvl="0" w:tplc="FDBE06F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0">
    <w:nsid w:val="6C024F24"/>
    <w:multiLevelType w:val="hybridMultilevel"/>
    <w:tmpl w:val="DE761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3128EB"/>
    <w:multiLevelType w:val="hybridMultilevel"/>
    <w:tmpl w:val="EE82AEDC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42">
    <w:nsid w:val="6FB134A1"/>
    <w:multiLevelType w:val="hybridMultilevel"/>
    <w:tmpl w:val="65FC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16015F"/>
    <w:multiLevelType w:val="hybridMultilevel"/>
    <w:tmpl w:val="9DDA2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9C11D8"/>
    <w:multiLevelType w:val="hybridMultilevel"/>
    <w:tmpl w:val="97285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DD471C"/>
    <w:multiLevelType w:val="hybridMultilevel"/>
    <w:tmpl w:val="A286A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A7019B"/>
    <w:multiLevelType w:val="hybridMultilevel"/>
    <w:tmpl w:val="9244C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7"/>
  </w:num>
  <w:num w:numId="4">
    <w:abstractNumId w:val="8"/>
  </w:num>
  <w:num w:numId="5">
    <w:abstractNumId w:val="31"/>
  </w:num>
  <w:num w:numId="6">
    <w:abstractNumId w:val="30"/>
  </w:num>
  <w:num w:numId="7">
    <w:abstractNumId w:val="2"/>
  </w:num>
  <w:num w:numId="8">
    <w:abstractNumId w:val="22"/>
  </w:num>
  <w:num w:numId="9">
    <w:abstractNumId w:val="29"/>
  </w:num>
  <w:num w:numId="10">
    <w:abstractNumId w:val="38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9"/>
  </w:num>
  <w:num w:numId="15">
    <w:abstractNumId w:val="43"/>
  </w:num>
  <w:num w:numId="16">
    <w:abstractNumId w:val="7"/>
  </w:num>
  <w:num w:numId="17">
    <w:abstractNumId w:val="6"/>
  </w:num>
  <w:num w:numId="18">
    <w:abstractNumId w:val="26"/>
  </w:num>
  <w:num w:numId="19">
    <w:abstractNumId w:val="24"/>
  </w:num>
  <w:num w:numId="20">
    <w:abstractNumId w:val="11"/>
  </w:num>
  <w:num w:numId="21">
    <w:abstractNumId w:val="4"/>
  </w:num>
  <w:num w:numId="22">
    <w:abstractNumId w:val="10"/>
  </w:num>
  <w:num w:numId="23">
    <w:abstractNumId w:val="14"/>
  </w:num>
  <w:num w:numId="24">
    <w:abstractNumId w:val="28"/>
  </w:num>
  <w:num w:numId="25">
    <w:abstractNumId w:val="46"/>
  </w:num>
  <w:num w:numId="26">
    <w:abstractNumId w:val="20"/>
  </w:num>
  <w:num w:numId="27">
    <w:abstractNumId w:val="19"/>
  </w:num>
  <w:num w:numId="28">
    <w:abstractNumId w:val="15"/>
  </w:num>
  <w:num w:numId="29">
    <w:abstractNumId w:val="41"/>
  </w:num>
  <w:num w:numId="30">
    <w:abstractNumId w:val="18"/>
  </w:num>
  <w:num w:numId="31">
    <w:abstractNumId w:val="39"/>
  </w:num>
  <w:num w:numId="32">
    <w:abstractNumId w:val="36"/>
  </w:num>
  <w:num w:numId="33">
    <w:abstractNumId w:val="34"/>
  </w:num>
  <w:num w:numId="34">
    <w:abstractNumId w:val="45"/>
  </w:num>
  <w:num w:numId="35">
    <w:abstractNumId w:val="25"/>
  </w:num>
  <w:num w:numId="36">
    <w:abstractNumId w:val="23"/>
  </w:num>
  <w:num w:numId="37">
    <w:abstractNumId w:val="37"/>
  </w:num>
  <w:num w:numId="38">
    <w:abstractNumId w:val="0"/>
  </w:num>
  <w:num w:numId="39">
    <w:abstractNumId w:val="32"/>
  </w:num>
  <w:num w:numId="40">
    <w:abstractNumId w:val="12"/>
  </w:num>
  <w:num w:numId="41">
    <w:abstractNumId w:val="42"/>
  </w:num>
  <w:num w:numId="42">
    <w:abstractNumId w:val="44"/>
  </w:num>
  <w:num w:numId="43">
    <w:abstractNumId w:val="40"/>
  </w:num>
  <w:num w:numId="44">
    <w:abstractNumId w:val="16"/>
  </w:num>
  <w:num w:numId="45">
    <w:abstractNumId w:val="35"/>
  </w:num>
  <w:num w:numId="46">
    <w:abstractNumId w:val="3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AA4"/>
    <w:rsid w:val="0023111F"/>
    <w:rsid w:val="008654FC"/>
    <w:rsid w:val="00983AA4"/>
    <w:rsid w:val="00A00A27"/>
    <w:rsid w:val="00AB0D98"/>
    <w:rsid w:val="00B33C87"/>
    <w:rsid w:val="00E922D2"/>
    <w:rsid w:val="00F9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A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83A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83A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83AA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83A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83AA4"/>
    <w:pPr>
      <w:keepNext/>
      <w:jc w:val="center"/>
      <w:outlineLvl w:val="5"/>
    </w:pPr>
    <w:rPr>
      <w:snapToGrid w:val="0"/>
      <w:color w:val="FF0000"/>
      <w:szCs w:val="20"/>
    </w:rPr>
  </w:style>
  <w:style w:type="paragraph" w:styleId="7">
    <w:name w:val="heading 7"/>
    <w:basedOn w:val="a"/>
    <w:next w:val="a"/>
    <w:link w:val="70"/>
    <w:qFormat/>
    <w:rsid w:val="00983AA4"/>
    <w:pPr>
      <w:keepNext/>
      <w:ind w:firstLine="360"/>
      <w:jc w:val="both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A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83AA4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83AA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3AA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83AA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83AA4"/>
    <w:rPr>
      <w:rFonts w:ascii="Times New Roman" w:eastAsia="Times New Roman" w:hAnsi="Times New Roman" w:cs="Times New Roman"/>
      <w:snapToGrid w:val="0"/>
      <w:color w:val="FF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3A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983A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semiHidden/>
    <w:rsid w:val="00983A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83A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aliases w:val=" Знак, Знак1 Знак,Основной текст1,Знак,Знак1 Знак"/>
    <w:basedOn w:val="a"/>
    <w:link w:val="a7"/>
    <w:rsid w:val="00983AA4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aliases w:val=" Знак Знак, Знак1 Знак Знак,Основной текст1 Знак,Знак Знак,Знак1 Знак Знак"/>
    <w:basedOn w:val="a0"/>
    <w:link w:val="a6"/>
    <w:rsid w:val="00983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983AA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83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83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3A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aliases w:val="Мой Заголовок 1,Основной текст 1,Нумерованный список !!,Body Text Indent,Надин стиль,Основной текст с отступом1"/>
    <w:basedOn w:val="a"/>
    <w:link w:val="a9"/>
    <w:rsid w:val="00983AA4"/>
    <w:pPr>
      <w:spacing w:after="120"/>
      <w:ind w:left="283"/>
    </w:pPr>
  </w:style>
  <w:style w:type="character" w:customStyle="1" w:styleId="a9">
    <w:name w:val="Основной текст с отступом Знак"/>
    <w:aliases w:val="Мой Заголовок 1 Знак,Основной текст 1 Знак,Нумерованный список !! Знак,Body Text Indent Знак,Надин стиль Знак,Основной текст с отступом1 Знак"/>
    <w:basedOn w:val="a0"/>
    <w:link w:val="a8"/>
    <w:rsid w:val="00983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83AA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83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983AA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83A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Знак Знак Знак Знак Знак"/>
    <w:basedOn w:val="a"/>
    <w:rsid w:val="00983AA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1">
    <w:name w:val="toc 1"/>
    <w:aliases w:val="заголовок"/>
    <w:basedOn w:val="a"/>
    <w:next w:val="a"/>
    <w:autoRedefine/>
    <w:rsid w:val="00983AA4"/>
    <w:pPr>
      <w:widowControl w:val="0"/>
      <w:tabs>
        <w:tab w:val="right" w:leader="dot" w:pos="9629"/>
      </w:tabs>
      <w:autoSpaceDE w:val="0"/>
      <w:autoSpaceDN w:val="0"/>
      <w:adjustRightInd w:val="0"/>
      <w:spacing w:line="228" w:lineRule="auto"/>
      <w:jc w:val="center"/>
      <w:outlineLvl w:val="2"/>
    </w:pPr>
    <w:rPr>
      <w:b/>
      <w:bCs/>
      <w:noProof/>
      <w:kern w:val="32"/>
      <w:sz w:val="28"/>
      <w:szCs w:val="20"/>
    </w:rPr>
  </w:style>
  <w:style w:type="paragraph" w:customStyle="1" w:styleId="xl46">
    <w:name w:val="xl46"/>
    <w:basedOn w:val="a"/>
    <w:rsid w:val="00983AA4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Cs w:val="20"/>
    </w:rPr>
  </w:style>
  <w:style w:type="paragraph" w:styleId="ab">
    <w:name w:val="header"/>
    <w:aliases w:val="ВерхКолонтитул"/>
    <w:basedOn w:val="a"/>
    <w:link w:val="ac"/>
    <w:uiPriority w:val="99"/>
    <w:rsid w:val="00983AA4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Верхний колонтитул Знак"/>
    <w:aliases w:val="ВерхКолонтитул Знак"/>
    <w:basedOn w:val="a0"/>
    <w:link w:val="ab"/>
    <w:uiPriority w:val="99"/>
    <w:rsid w:val="00983A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аголовок 1"/>
    <w:basedOn w:val="a"/>
    <w:next w:val="a"/>
    <w:rsid w:val="00983AA4"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ad">
    <w:name w:val="Внутренний адрес"/>
    <w:basedOn w:val="a"/>
    <w:rsid w:val="00983AA4"/>
    <w:pPr>
      <w:autoSpaceDE w:val="0"/>
      <w:autoSpaceDN w:val="0"/>
    </w:pPr>
    <w:rPr>
      <w:sz w:val="20"/>
    </w:rPr>
  </w:style>
  <w:style w:type="paragraph" w:styleId="ae">
    <w:name w:val="footer"/>
    <w:basedOn w:val="a"/>
    <w:link w:val="af"/>
    <w:rsid w:val="00983AA4"/>
    <w:pPr>
      <w:tabs>
        <w:tab w:val="center" w:pos="4677"/>
        <w:tab w:val="right" w:pos="9355"/>
      </w:tabs>
    </w:pPr>
    <w:rPr>
      <w:sz w:val="28"/>
    </w:rPr>
  </w:style>
  <w:style w:type="character" w:customStyle="1" w:styleId="af">
    <w:name w:val="Нижний колонтитул Знак"/>
    <w:basedOn w:val="a0"/>
    <w:link w:val="ae"/>
    <w:rsid w:val="00983A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ОТСТУП"/>
    <w:basedOn w:val="a"/>
    <w:rsid w:val="00983AA4"/>
    <w:pPr>
      <w:widowControl w:val="0"/>
      <w:numPr>
        <w:ilvl w:val="12"/>
      </w:numPr>
      <w:ind w:firstLine="709"/>
      <w:jc w:val="center"/>
    </w:pPr>
    <w:rPr>
      <w:szCs w:val="20"/>
    </w:rPr>
  </w:style>
  <w:style w:type="paragraph" w:customStyle="1" w:styleId="91">
    <w:name w:val="Заголовок 91"/>
    <w:rsid w:val="00983AA4"/>
    <w:pPr>
      <w:keepNext/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styleId="af1">
    <w:name w:val="page number"/>
    <w:basedOn w:val="a0"/>
    <w:rsid w:val="00983AA4"/>
  </w:style>
  <w:style w:type="paragraph" w:styleId="af2">
    <w:name w:val="Normal (Web)"/>
    <w:basedOn w:val="a"/>
    <w:rsid w:val="00983AA4"/>
    <w:pPr>
      <w:spacing w:before="100" w:beforeAutospacing="1" w:after="100" w:afterAutospacing="1"/>
      <w:jc w:val="both"/>
    </w:pPr>
  </w:style>
  <w:style w:type="table" w:styleId="af3">
    <w:name w:val="Table Grid"/>
    <w:basedOn w:val="a1"/>
    <w:rsid w:val="0098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983A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List Paragraph"/>
    <w:basedOn w:val="a"/>
    <w:uiPriority w:val="34"/>
    <w:qFormat/>
    <w:rsid w:val="00983A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3A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983AA4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rsid w:val="00983A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7">
    <w:name w:val="черта"/>
    <w:autoRedefine/>
    <w:rsid w:val="00983AA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13"/>
    <w:rsid w:val="00983AA4"/>
    <w:pPr>
      <w:jc w:val="left"/>
    </w:pPr>
    <w:rPr>
      <w:rFonts w:ascii="Arial" w:hAnsi="Arial"/>
      <w:color w:val="FF0000"/>
    </w:rPr>
  </w:style>
  <w:style w:type="paragraph" w:customStyle="1" w:styleId="14">
    <w:name w:val="Название1"/>
    <w:rsid w:val="00983AA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0">
    <w:name w:val="Заголовок 21"/>
    <w:basedOn w:val="13"/>
    <w:next w:val="13"/>
    <w:rsid w:val="00983AA4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983AA4"/>
    <w:pPr>
      <w:autoSpaceDE w:val="0"/>
      <w:autoSpaceDN w:val="0"/>
      <w:jc w:val="both"/>
    </w:pPr>
    <w:rPr>
      <w:sz w:val="28"/>
      <w:szCs w:val="28"/>
    </w:rPr>
  </w:style>
  <w:style w:type="paragraph" w:customStyle="1" w:styleId="BodyText1bt">
    <w:name w:val="Body Text.Основной текст1.bt.Основной текст Знак"/>
    <w:basedOn w:val="a"/>
    <w:rsid w:val="00983AA4"/>
    <w:pPr>
      <w:autoSpaceDE w:val="0"/>
      <w:autoSpaceDN w:val="0"/>
      <w:spacing w:after="120"/>
    </w:pPr>
    <w:rPr>
      <w:rFonts w:ascii="Arial" w:hAnsi="Arial" w:cs="Arial"/>
    </w:rPr>
  </w:style>
  <w:style w:type="paragraph" w:customStyle="1" w:styleId="af8">
    <w:name w:val="Предложение"/>
    <w:basedOn w:val="a"/>
    <w:autoRedefine/>
    <w:rsid w:val="00983AA4"/>
    <w:pPr>
      <w:widowControl w:val="0"/>
      <w:tabs>
        <w:tab w:val="num" w:pos="0"/>
        <w:tab w:val="num" w:pos="1136"/>
        <w:tab w:val="num" w:pos="1207"/>
      </w:tabs>
      <w:jc w:val="both"/>
    </w:pPr>
    <w:rPr>
      <w:sz w:val="28"/>
      <w:szCs w:val="20"/>
    </w:rPr>
  </w:style>
  <w:style w:type="paragraph" w:customStyle="1" w:styleId="211">
    <w:name w:val="Основной текст 21"/>
    <w:rsid w:val="00983AA4"/>
    <w:pPr>
      <w:tabs>
        <w:tab w:val="left" w:pos="34"/>
      </w:tabs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Cell">
    <w:name w:val="ConsCell"/>
    <w:rsid w:val="00983AA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rsid w:val="00983AA4"/>
    <w:rPr>
      <w:color w:val="3366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7205</Words>
  <Characters>41070</Characters>
  <Application>Microsoft Office Word</Application>
  <DocSecurity>0</DocSecurity>
  <Lines>342</Lines>
  <Paragraphs>96</Paragraphs>
  <ScaleCrop>false</ScaleCrop>
  <Company>Windows 7</Company>
  <LinksUpToDate>false</LinksUpToDate>
  <CharactersWithSpaces>48179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Osinovka</dc:creator>
  <cp:keywords/>
  <dc:description/>
  <cp:lastModifiedBy>Osinovka</cp:lastModifiedBy>
  <cp:revision>5</cp:revision>
  <dcterms:created xsi:type="dcterms:W3CDTF">2017-01-16T04:21:00Z</dcterms:created>
  <dcterms:modified xsi:type="dcterms:W3CDTF">2017-02-27T04:46:00Z</dcterms:modified>
</cp:coreProperties>
</file>